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912"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74"/>
      </w:tblGrid>
      <w:tr w:rsidR="006744F2" w:rsidRPr="006744F2" w14:paraId="720D1EFC" w14:textId="77777777" w:rsidTr="006744F2">
        <w:trPr>
          <w:trHeight w:val="1552"/>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35F820E" w14:textId="77777777" w:rsidR="006744F2" w:rsidRPr="006744F2" w:rsidRDefault="006744F2" w:rsidP="006744F2">
            <w:pPr>
              <w:spacing w:before="75" w:after="150" w:line="405" w:lineRule="atLeast"/>
              <w:jc w:val="center"/>
              <w:outlineLvl w:val="2"/>
              <w:rPr>
                <w:rFonts w:ascii="Arial" w:eastAsia="Times New Roman" w:hAnsi="Arial" w:cs="Arial"/>
                <w:color w:val="555555"/>
                <w:sz w:val="30"/>
                <w:szCs w:val="30"/>
                <w:lang w:eastAsia="es-CL"/>
              </w:rPr>
            </w:pPr>
            <w:r>
              <w:rPr>
                <w:rFonts w:ascii="Arial" w:eastAsia="Times New Roman" w:hAnsi="Arial" w:cs="Arial"/>
                <w:color w:val="555555"/>
                <w:sz w:val="30"/>
                <w:szCs w:val="30"/>
                <w:lang w:eastAsia="es-CL"/>
              </w:rPr>
              <w:t xml:space="preserve">                        </w:t>
            </w:r>
            <w:r>
              <w:rPr>
                <w:rFonts w:ascii="Arial" w:hAnsi="Arial" w:cs="Arial"/>
                <w:noProof/>
                <w:color w:val="555555"/>
                <w:sz w:val="30"/>
                <w:szCs w:val="30"/>
              </w:rPr>
              <w:drawing>
                <wp:inline distT="0" distB="0" distL="0" distR="0" wp14:anchorId="665655E5" wp14:editId="192A1686">
                  <wp:extent cx="1779270" cy="25622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79270" cy="2562225"/>
                          </a:xfrm>
                          <a:prstGeom prst="rect">
                            <a:avLst/>
                          </a:prstGeom>
                          <a:noFill/>
                          <a:ln>
                            <a:noFill/>
                          </a:ln>
                        </pic:spPr>
                      </pic:pic>
                    </a:graphicData>
                  </a:graphic>
                </wp:inline>
              </w:drawing>
            </w:r>
          </w:p>
        </w:tc>
      </w:tr>
    </w:tbl>
    <w:tbl>
      <w:tblPr>
        <w:tblpPr w:leftFromText="45" w:rightFromText="45" w:vertAnchor="text" w:horzAnchor="page" w:tblpX="8433" w:tblpY="-4452"/>
        <w:tblW w:w="850" w:type="pct"/>
        <w:tblBorders>
          <w:top w:val="outset" w:sz="12" w:space="0" w:color="DB0C1F"/>
          <w:left w:val="outset" w:sz="12" w:space="0" w:color="DB0C1F"/>
          <w:bottom w:val="outset" w:sz="12" w:space="0" w:color="DB0C1F"/>
          <w:right w:val="outset" w:sz="12" w:space="0" w:color="DB0C1F"/>
        </w:tblBorders>
        <w:shd w:val="clear" w:color="auto" w:fill="FFFFFF"/>
        <w:tblCellMar>
          <w:top w:w="30" w:type="dxa"/>
          <w:left w:w="30" w:type="dxa"/>
          <w:bottom w:w="30" w:type="dxa"/>
          <w:right w:w="30" w:type="dxa"/>
        </w:tblCellMar>
        <w:tblLook w:val="04A0" w:firstRow="1" w:lastRow="0" w:firstColumn="1" w:lastColumn="0" w:noHBand="0" w:noVBand="1"/>
      </w:tblPr>
      <w:tblGrid>
        <w:gridCol w:w="2355"/>
      </w:tblGrid>
      <w:tr w:rsidR="00A02A46" w:rsidRPr="006744F2" w14:paraId="038B2C21" w14:textId="77777777" w:rsidTr="00A02A46">
        <w:tc>
          <w:tcPr>
            <w:tcW w:w="0" w:type="auto"/>
            <w:tcBorders>
              <w:top w:val="outset" w:sz="6" w:space="0" w:color="DB0C1F"/>
              <w:left w:val="outset" w:sz="6" w:space="0" w:color="DB0C1F"/>
              <w:bottom w:val="outset" w:sz="6" w:space="0" w:color="DB0C1F"/>
              <w:right w:val="outset" w:sz="6" w:space="0" w:color="DB0C1F"/>
            </w:tcBorders>
            <w:shd w:val="clear" w:color="auto" w:fill="FFFFFF"/>
            <w:tcMar>
              <w:top w:w="0" w:type="dxa"/>
              <w:left w:w="0" w:type="dxa"/>
              <w:bottom w:w="0" w:type="dxa"/>
              <w:right w:w="0" w:type="dxa"/>
            </w:tcMar>
            <w:vAlign w:val="center"/>
            <w:hideMark/>
          </w:tcPr>
          <w:p w14:paraId="7C6AA9D2" w14:textId="77777777" w:rsidR="00A02A46" w:rsidRDefault="00A02A46" w:rsidP="00A02A46">
            <w:pPr>
              <w:spacing w:after="0" w:line="240" w:lineRule="auto"/>
              <w:rPr>
                <w:rFonts w:ascii="Times New Roman" w:eastAsia="Times New Roman" w:hAnsi="Times New Roman" w:cs="Times New Roman"/>
                <w:sz w:val="36"/>
                <w:szCs w:val="36"/>
                <w:lang w:eastAsia="es-CL"/>
              </w:rPr>
            </w:pPr>
            <w:r>
              <w:rPr>
                <w:rFonts w:ascii="Times New Roman" w:eastAsia="Times New Roman" w:hAnsi="Times New Roman" w:cs="Times New Roman"/>
                <w:sz w:val="36"/>
                <w:szCs w:val="36"/>
                <w:lang w:eastAsia="es-CL"/>
              </w:rPr>
              <w:t>ASIGNATURA</w:t>
            </w:r>
          </w:p>
          <w:p w14:paraId="2301DC4B" w14:textId="77777777" w:rsidR="00A02A46" w:rsidRDefault="00A02A46" w:rsidP="00A02A46">
            <w:pPr>
              <w:spacing w:after="0" w:line="240" w:lineRule="auto"/>
              <w:rPr>
                <w:rFonts w:ascii="Times New Roman" w:eastAsia="Times New Roman" w:hAnsi="Times New Roman" w:cs="Times New Roman"/>
                <w:sz w:val="36"/>
                <w:szCs w:val="36"/>
                <w:lang w:eastAsia="es-CL"/>
              </w:rPr>
            </w:pPr>
          </w:p>
          <w:p w14:paraId="196CFE98" w14:textId="77777777" w:rsidR="00A02A46" w:rsidRDefault="00A02A46" w:rsidP="00A02A46">
            <w:pPr>
              <w:spacing w:after="0" w:line="240" w:lineRule="auto"/>
              <w:rPr>
                <w:rFonts w:ascii="Times New Roman" w:eastAsia="Times New Roman" w:hAnsi="Times New Roman" w:cs="Times New Roman"/>
                <w:sz w:val="36"/>
                <w:szCs w:val="36"/>
                <w:lang w:eastAsia="es-CL"/>
              </w:rPr>
            </w:pPr>
            <w:r>
              <w:rPr>
                <w:rFonts w:ascii="Times New Roman" w:eastAsia="Times New Roman" w:hAnsi="Times New Roman" w:cs="Times New Roman"/>
                <w:sz w:val="36"/>
                <w:szCs w:val="36"/>
                <w:lang w:eastAsia="es-CL"/>
              </w:rPr>
              <w:t xml:space="preserve">RELIGIÓN </w:t>
            </w:r>
          </w:p>
          <w:p w14:paraId="056FBC6D" w14:textId="77777777" w:rsidR="00A02A46" w:rsidRDefault="00A02A46" w:rsidP="00A02A46">
            <w:pPr>
              <w:spacing w:after="0" w:line="240" w:lineRule="auto"/>
              <w:rPr>
                <w:rFonts w:ascii="Times New Roman" w:eastAsia="Times New Roman" w:hAnsi="Times New Roman" w:cs="Times New Roman"/>
                <w:sz w:val="36"/>
                <w:szCs w:val="36"/>
                <w:lang w:eastAsia="es-CL"/>
              </w:rPr>
            </w:pPr>
          </w:p>
          <w:p w14:paraId="2A9C65B6" w14:textId="77777777" w:rsidR="00A02A46" w:rsidRDefault="00A02A46" w:rsidP="00A02A46">
            <w:pPr>
              <w:spacing w:after="0" w:line="240" w:lineRule="auto"/>
              <w:rPr>
                <w:rFonts w:ascii="Times New Roman" w:eastAsia="Times New Roman" w:hAnsi="Times New Roman" w:cs="Times New Roman"/>
                <w:sz w:val="36"/>
                <w:szCs w:val="36"/>
                <w:lang w:eastAsia="es-CL"/>
              </w:rPr>
            </w:pPr>
            <w:r>
              <w:rPr>
                <w:rFonts w:ascii="Times New Roman" w:eastAsia="Times New Roman" w:hAnsi="Times New Roman" w:cs="Times New Roman"/>
                <w:sz w:val="36"/>
                <w:szCs w:val="36"/>
                <w:lang w:eastAsia="es-CL"/>
              </w:rPr>
              <w:t>PROFESOR</w:t>
            </w:r>
          </w:p>
          <w:p w14:paraId="4CF6AEDD" w14:textId="77777777" w:rsidR="00A02A46" w:rsidRDefault="00A02A46" w:rsidP="00A02A46">
            <w:pPr>
              <w:spacing w:after="0" w:line="240" w:lineRule="auto"/>
              <w:rPr>
                <w:rFonts w:ascii="Times New Roman" w:eastAsia="Times New Roman" w:hAnsi="Times New Roman" w:cs="Times New Roman"/>
                <w:sz w:val="36"/>
                <w:szCs w:val="36"/>
                <w:lang w:eastAsia="es-CL"/>
              </w:rPr>
            </w:pPr>
          </w:p>
          <w:p w14:paraId="2E9F3385" w14:textId="77777777" w:rsidR="00A02A46" w:rsidRDefault="00A02A46" w:rsidP="00A02A46">
            <w:pPr>
              <w:spacing w:after="0" w:line="240" w:lineRule="auto"/>
              <w:rPr>
                <w:rFonts w:ascii="Times New Roman" w:eastAsia="Times New Roman" w:hAnsi="Times New Roman" w:cs="Times New Roman"/>
                <w:sz w:val="36"/>
                <w:szCs w:val="36"/>
                <w:lang w:eastAsia="es-CL"/>
              </w:rPr>
            </w:pPr>
            <w:r>
              <w:rPr>
                <w:rFonts w:ascii="Times New Roman" w:eastAsia="Times New Roman" w:hAnsi="Times New Roman" w:cs="Times New Roman"/>
                <w:sz w:val="36"/>
                <w:szCs w:val="36"/>
                <w:lang w:eastAsia="es-CL"/>
              </w:rPr>
              <w:t>Ricardo Gómez</w:t>
            </w:r>
          </w:p>
          <w:p w14:paraId="2C8849FD" w14:textId="77777777" w:rsidR="00A02A46" w:rsidRPr="006744F2" w:rsidRDefault="00A02A46" w:rsidP="00A02A46">
            <w:pPr>
              <w:spacing w:after="0" w:line="240" w:lineRule="auto"/>
              <w:rPr>
                <w:rFonts w:ascii="Times New Roman" w:eastAsia="Times New Roman" w:hAnsi="Times New Roman" w:cs="Times New Roman"/>
                <w:sz w:val="36"/>
                <w:szCs w:val="36"/>
                <w:lang w:eastAsia="es-CL"/>
              </w:rPr>
            </w:pPr>
          </w:p>
        </w:tc>
      </w:tr>
    </w:tbl>
    <w:p w14:paraId="0D28B0D4" w14:textId="77777777" w:rsidR="006744F2" w:rsidRDefault="006744F2" w:rsidP="006744F2">
      <w:pPr>
        <w:shd w:val="clear" w:color="auto" w:fill="FFFFFF"/>
        <w:spacing w:after="150" w:line="240" w:lineRule="auto"/>
        <w:rPr>
          <w:rFonts w:ascii="Helvetica" w:eastAsia="Times New Roman" w:hAnsi="Helvetica" w:cs="Helvetica"/>
          <w:b/>
          <w:bCs/>
          <w:color w:val="555555"/>
          <w:sz w:val="20"/>
          <w:szCs w:val="20"/>
          <w:lang w:eastAsia="es-CL"/>
        </w:rPr>
      </w:pPr>
      <w:r w:rsidRPr="006744F2">
        <w:rPr>
          <w:rFonts w:ascii="Times New Roman" w:eastAsia="Times New Roman" w:hAnsi="Times New Roman" w:cs="Times New Roman"/>
          <w:noProof/>
          <w:sz w:val="24"/>
          <w:szCs w:val="24"/>
          <w:lang w:eastAsia="es-CL"/>
        </w:rPr>
        <w:drawing>
          <wp:anchor distT="0" distB="0" distL="0" distR="0" simplePos="0" relativeHeight="251659264" behindDoc="0" locked="0" layoutInCell="1" allowOverlap="0" wp14:anchorId="7EAECE78" wp14:editId="1333CFDA">
            <wp:simplePos x="0" y="0"/>
            <wp:positionH relativeFrom="column">
              <wp:posOffset>299857</wp:posOffset>
            </wp:positionH>
            <wp:positionV relativeFrom="line">
              <wp:posOffset>-2499103</wp:posOffset>
            </wp:positionV>
            <wp:extent cx="1619250" cy="242887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0" cy="2428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146963" w14:textId="77777777" w:rsidR="006744F2" w:rsidRPr="006744F2" w:rsidRDefault="006744F2" w:rsidP="006744F2">
      <w:pPr>
        <w:shd w:val="clear" w:color="auto" w:fill="FFFFFF"/>
        <w:spacing w:after="150" w:line="240" w:lineRule="auto"/>
        <w:rPr>
          <w:rFonts w:ascii="Times New Roman" w:eastAsia="Times New Roman" w:hAnsi="Times New Roman" w:cs="Times New Roman"/>
          <w:b/>
          <w:bCs/>
          <w:color w:val="000000" w:themeColor="text1"/>
          <w:sz w:val="20"/>
          <w:szCs w:val="20"/>
          <w:u w:val="single"/>
          <w:lang w:eastAsia="es-CL"/>
        </w:rPr>
      </w:pPr>
      <w:r w:rsidRPr="00A02A46">
        <w:rPr>
          <w:rFonts w:ascii="Times New Roman" w:eastAsia="Times New Roman" w:hAnsi="Times New Roman" w:cs="Times New Roman"/>
          <w:b/>
          <w:bCs/>
          <w:color w:val="000000" w:themeColor="text1"/>
          <w:sz w:val="20"/>
          <w:szCs w:val="20"/>
          <w:u w:val="single"/>
          <w:lang w:eastAsia="es-CL"/>
        </w:rPr>
        <w:t>QUÉ ES LA SEMANA SANTA, QUÉ SE CELEBRA, CUÁL ES SU IMPORTANCIA</w:t>
      </w:r>
    </w:p>
    <w:p w14:paraId="431BF9E5" w14:textId="77777777" w:rsidR="00A02A46" w:rsidRDefault="00A02A46" w:rsidP="006744F2">
      <w:pPr>
        <w:shd w:val="clear" w:color="auto" w:fill="FFFFFF"/>
        <w:spacing w:after="150" w:line="240" w:lineRule="auto"/>
        <w:rPr>
          <w:rFonts w:ascii="Times New Roman" w:eastAsia="Times New Roman" w:hAnsi="Times New Roman" w:cs="Times New Roman"/>
          <w:b/>
          <w:bCs/>
          <w:color w:val="000000" w:themeColor="text1"/>
          <w:sz w:val="20"/>
          <w:szCs w:val="20"/>
          <w:lang w:eastAsia="es-CL"/>
        </w:rPr>
      </w:pPr>
    </w:p>
    <w:p w14:paraId="234E94A5" w14:textId="77777777" w:rsidR="006744F2" w:rsidRPr="006744F2" w:rsidRDefault="006744F2" w:rsidP="006744F2">
      <w:pPr>
        <w:shd w:val="clear" w:color="auto" w:fill="FFFFFF"/>
        <w:spacing w:after="150" w:line="240" w:lineRule="auto"/>
        <w:rPr>
          <w:rFonts w:ascii="Times New Roman" w:eastAsia="Times New Roman" w:hAnsi="Times New Roman" w:cs="Times New Roman"/>
          <w:b/>
          <w:bCs/>
          <w:color w:val="000000" w:themeColor="text1"/>
          <w:sz w:val="20"/>
          <w:szCs w:val="20"/>
          <w:lang w:eastAsia="es-CL"/>
        </w:rPr>
      </w:pPr>
      <w:bookmarkStart w:id="0" w:name="_Hlk36720410"/>
      <w:bookmarkStart w:id="1" w:name="_GoBack"/>
      <w:r w:rsidRPr="006744F2">
        <w:rPr>
          <w:rFonts w:ascii="Times New Roman" w:eastAsia="Times New Roman" w:hAnsi="Times New Roman" w:cs="Times New Roman"/>
          <w:b/>
          <w:bCs/>
          <w:color w:val="000000" w:themeColor="text1"/>
          <w:sz w:val="20"/>
          <w:szCs w:val="20"/>
          <w:lang w:eastAsia="es-CL"/>
        </w:rPr>
        <w:t>I.</w:t>
      </w:r>
      <w:proofErr w:type="gramStart"/>
      <w:r w:rsidRPr="006744F2">
        <w:rPr>
          <w:rFonts w:ascii="Times New Roman" w:eastAsia="Times New Roman" w:hAnsi="Times New Roman" w:cs="Times New Roman"/>
          <w:b/>
          <w:bCs/>
          <w:color w:val="000000" w:themeColor="text1"/>
          <w:sz w:val="20"/>
          <w:szCs w:val="20"/>
          <w:lang w:eastAsia="es-CL"/>
        </w:rPr>
        <w:t>-  DÍAS</w:t>
      </w:r>
      <w:proofErr w:type="gramEnd"/>
      <w:r w:rsidRPr="006744F2">
        <w:rPr>
          <w:rFonts w:ascii="Times New Roman" w:eastAsia="Times New Roman" w:hAnsi="Times New Roman" w:cs="Times New Roman"/>
          <w:b/>
          <w:bCs/>
          <w:color w:val="000000" w:themeColor="text1"/>
          <w:sz w:val="20"/>
          <w:szCs w:val="20"/>
          <w:lang w:eastAsia="es-CL"/>
        </w:rPr>
        <w:t xml:space="preserve"> DE CELEBRACIÓN. QUÉ SIGNIFICA Y QUÉ SE HACE CADA DÍA</w:t>
      </w:r>
    </w:p>
    <w:bookmarkEnd w:id="0"/>
    <w:bookmarkEnd w:id="1"/>
    <w:p w14:paraId="18A9383D" w14:textId="77777777" w:rsidR="00A02A46" w:rsidRDefault="00A02A46" w:rsidP="006744F2">
      <w:pPr>
        <w:shd w:val="clear" w:color="auto" w:fill="FFFFFF"/>
        <w:spacing w:after="150" w:line="240" w:lineRule="auto"/>
        <w:rPr>
          <w:rFonts w:ascii="Times New Roman" w:eastAsia="Times New Roman" w:hAnsi="Times New Roman" w:cs="Times New Roman"/>
          <w:b/>
          <w:bCs/>
          <w:color w:val="000000" w:themeColor="text1"/>
          <w:sz w:val="20"/>
          <w:szCs w:val="20"/>
          <w:lang w:eastAsia="es-CL"/>
        </w:rPr>
      </w:pPr>
    </w:p>
    <w:p w14:paraId="2EDF3BC7" w14:textId="77777777" w:rsidR="006744F2" w:rsidRPr="006744F2" w:rsidRDefault="006744F2" w:rsidP="006744F2">
      <w:pPr>
        <w:shd w:val="clear" w:color="auto" w:fill="FFFFFF"/>
        <w:spacing w:after="150" w:line="240" w:lineRule="auto"/>
        <w:rPr>
          <w:rFonts w:ascii="Times New Roman" w:eastAsia="Times New Roman" w:hAnsi="Times New Roman" w:cs="Times New Roman"/>
          <w:color w:val="000000" w:themeColor="text1"/>
          <w:sz w:val="20"/>
          <w:szCs w:val="20"/>
          <w:lang w:eastAsia="es-CL"/>
        </w:rPr>
      </w:pPr>
      <w:r w:rsidRPr="006744F2">
        <w:rPr>
          <w:rFonts w:ascii="Times New Roman" w:eastAsia="Times New Roman" w:hAnsi="Times New Roman" w:cs="Times New Roman"/>
          <w:b/>
          <w:bCs/>
          <w:color w:val="000000" w:themeColor="text1"/>
          <w:sz w:val="20"/>
          <w:szCs w:val="20"/>
          <w:lang w:eastAsia="es-CL"/>
        </w:rPr>
        <w:t>Domingo de Ramos</w:t>
      </w:r>
      <w:r w:rsidRPr="006744F2">
        <w:rPr>
          <w:rFonts w:ascii="Times New Roman" w:eastAsia="Times New Roman" w:hAnsi="Times New Roman" w:cs="Times New Roman"/>
          <w:color w:val="000000" w:themeColor="text1"/>
          <w:sz w:val="20"/>
          <w:szCs w:val="20"/>
          <w:lang w:eastAsia="es-CL"/>
        </w:rPr>
        <w:br/>
      </w:r>
      <w:r w:rsidRPr="006744F2">
        <w:rPr>
          <w:rFonts w:ascii="Times New Roman" w:eastAsia="Times New Roman" w:hAnsi="Times New Roman" w:cs="Times New Roman"/>
          <w:color w:val="000000" w:themeColor="text1"/>
          <w:sz w:val="20"/>
          <w:szCs w:val="20"/>
          <w:lang w:eastAsia="es-CL"/>
        </w:rPr>
        <w:br/>
        <w:t>Con el Domingo de Ramos se inicia la Semana Santa o Semana Mayor. En este día la Iglesia hace memoria de la entrada triunfal de Jesús en Jerusalén, para llevar a cabo su misterio Pascual. En la liturgia se presentan los dos aspectos fundamentales de la Pascua:</w:t>
      </w:r>
      <w:r w:rsidRPr="006744F2">
        <w:rPr>
          <w:rFonts w:ascii="Times New Roman" w:eastAsia="Times New Roman" w:hAnsi="Times New Roman" w:cs="Times New Roman"/>
          <w:color w:val="000000" w:themeColor="text1"/>
          <w:sz w:val="20"/>
          <w:szCs w:val="20"/>
          <w:lang w:eastAsia="es-CL"/>
        </w:rPr>
        <w:br/>
      </w:r>
      <w:r w:rsidRPr="006744F2">
        <w:rPr>
          <w:rFonts w:ascii="Times New Roman" w:eastAsia="Times New Roman" w:hAnsi="Times New Roman" w:cs="Times New Roman"/>
          <w:color w:val="000000" w:themeColor="text1"/>
          <w:sz w:val="20"/>
          <w:szCs w:val="20"/>
          <w:lang w:eastAsia="es-CL"/>
        </w:rPr>
        <w:br/>
        <w:t>· La entrada triunfal de Jesús a Jerusalén como anuncio e imagen del triunfo de su Resurrección.</w:t>
      </w:r>
      <w:r w:rsidRPr="006744F2">
        <w:rPr>
          <w:rFonts w:ascii="Times New Roman" w:eastAsia="Times New Roman" w:hAnsi="Times New Roman" w:cs="Times New Roman"/>
          <w:color w:val="000000" w:themeColor="text1"/>
          <w:sz w:val="20"/>
          <w:szCs w:val="20"/>
          <w:lang w:eastAsia="es-CL"/>
        </w:rPr>
        <w:br/>
        <w:t>· El recuerdo de su Pasión (el evangelio), que marcará la liberación de la humanidad del pecado y de la muerte.</w:t>
      </w:r>
      <w:r w:rsidRPr="006744F2">
        <w:rPr>
          <w:rFonts w:ascii="Times New Roman" w:eastAsia="Times New Roman" w:hAnsi="Times New Roman" w:cs="Times New Roman"/>
          <w:color w:val="000000" w:themeColor="text1"/>
          <w:sz w:val="20"/>
          <w:szCs w:val="20"/>
          <w:lang w:eastAsia="es-CL"/>
        </w:rPr>
        <w:br/>
      </w:r>
      <w:r w:rsidRPr="006744F2">
        <w:rPr>
          <w:rFonts w:ascii="Times New Roman" w:eastAsia="Times New Roman" w:hAnsi="Times New Roman" w:cs="Times New Roman"/>
          <w:color w:val="000000" w:themeColor="text1"/>
          <w:sz w:val="20"/>
          <w:szCs w:val="20"/>
          <w:lang w:eastAsia="es-CL"/>
        </w:rPr>
        <w:br/>
        <w:t>Las lecturas bíblicas invitan a vivir en ese día los acontecimientos de entonces: aceptar a Cristo como el Señor y entrar vivencialmente al drama de la pasión.</w:t>
      </w:r>
    </w:p>
    <w:tbl>
      <w:tblPr>
        <w:tblpPr w:leftFromText="45" w:rightFromText="45" w:vertAnchor="text"/>
        <w:tblW w:w="900" w:type="pct"/>
        <w:tblBorders>
          <w:top w:val="outset" w:sz="12" w:space="0" w:color="DB0C1F"/>
          <w:left w:val="outset" w:sz="12" w:space="0" w:color="DB0C1F"/>
          <w:bottom w:val="outset" w:sz="12" w:space="0" w:color="DB0C1F"/>
          <w:right w:val="outset" w:sz="12" w:space="0" w:color="DB0C1F"/>
        </w:tblBorders>
        <w:shd w:val="clear" w:color="auto" w:fill="FFFFFF"/>
        <w:tblCellMar>
          <w:top w:w="30" w:type="dxa"/>
          <w:left w:w="30" w:type="dxa"/>
          <w:bottom w:w="30" w:type="dxa"/>
          <w:right w:w="30" w:type="dxa"/>
        </w:tblCellMar>
        <w:tblLook w:val="04A0" w:firstRow="1" w:lastRow="0" w:firstColumn="1" w:lastColumn="0" w:noHBand="0" w:noVBand="1"/>
      </w:tblPr>
      <w:tblGrid>
        <w:gridCol w:w="2565"/>
      </w:tblGrid>
      <w:tr w:rsidR="006744F2" w:rsidRPr="006744F2" w14:paraId="6B684D24" w14:textId="77777777" w:rsidTr="006744F2">
        <w:tc>
          <w:tcPr>
            <w:tcW w:w="0" w:type="auto"/>
            <w:tcBorders>
              <w:top w:val="outset" w:sz="6" w:space="0" w:color="DB0C1F"/>
              <w:left w:val="outset" w:sz="6" w:space="0" w:color="DB0C1F"/>
              <w:bottom w:val="outset" w:sz="6" w:space="0" w:color="DB0C1F"/>
              <w:right w:val="outset" w:sz="6" w:space="0" w:color="DB0C1F"/>
            </w:tcBorders>
            <w:shd w:val="clear" w:color="auto" w:fill="FFFFFF"/>
            <w:tcMar>
              <w:top w:w="0" w:type="dxa"/>
              <w:left w:w="0" w:type="dxa"/>
              <w:bottom w:w="0" w:type="dxa"/>
              <w:right w:w="0" w:type="dxa"/>
            </w:tcMar>
            <w:vAlign w:val="center"/>
            <w:hideMark/>
          </w:tcPr>
          <w:p w14:paraId="4504FCF0" w14:textId="77777777" w:rsidR="006744F2" w:rsidRPr="006744F2" w:rsidRDefault="006744F2" w:rsidP="006744F2">
            <w:pPr>
              <w:spacing w:after="0" w:line="240" w:lineRule="auto"/>
              <w:rPr>
                <w:rFonts w:ascii="Times New Roman" w:eastAsia="Times New Roman" w:hAnsi="Times New Roman" w:cs="Times New Roman"/>
                <w:color w:val="000000" w:themeColor="text1"/>
                <w:sz w:val="20"/>
                <w:szCs w:val="20"/>
                <w:lang w:eastAsia="es-CL"/>
              </w:rPr>
            </w:pPr>
            <w:r w:rsidRPr="006744F2">
              <w:rPr>
                <w:rFonts w:ascii="Times New Roman" w:eastAsia="Times New Roman" w:hAnsi="Times New Roman" w:cs="Times New Roman"/>
                <w:noProof/>
                <w:color w:val="000000" w:themeColor="text1"/>
                <w:sz w:val="20"/>
                <w:szCs w:val="20"/>
                <w:lang w:eastAsia="es-CL"/>
              </w:rPr>
              <w:lastRenderedPageBreak/>
              <w:drawing>
                <wp:anchor distT="0" distB="0" distL="0" distR="0" simplePos="0" relativeHeight="251660288" behindDoc="0" locked="0" layoutInCell="1" allowOverlap="0" wp14:anchorId="45B99438" wp14:editId="7B7800C1">
                  <wp:simplePos x="0" y="0"/>
                  <wp:positionH relativeFrom="column">
                    <wp:align>left</wp:align>
                  </wp:positionH>
                  <wp:positionV relativeFrom="line">
                    <wp:posOffset>0</wp:posOffset>
                  </wp:positionV>
                  <wp:extent cx="1619250" cy="242887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0" cy="24288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B6442A2" w14:textId="77777777" w:rsidR="006744F2" w:rsidRPr="006744F2" w:rsidRDefault="006744F2" w:rsidP="006744F2">
      <w:pPr>
        <w:shd w:val="clear" w:color="auto" w:fill="FFFFFF"/>
        <w:spacing w:after="150" w:line="240" w:lineRule="auto"/>
        <w:rPr>
          <w:rFonts w:ascii="Times New Roman" w:eastAsia="Times New Roman" w:hAnsi="Times New Roman" w:cs="Times New Roman"/>
          <w:color w:val="000000" w:themeColor="text1"/>
          <w:sz w:val="20"/>
          <w:szCs w:val="20"/>
          <w:lang w:eastAsia="es-CL"/>
        </w:rPr>
      </w:pPr>
      <w:r w:rsidRPr="006744F2">
        <w:rPr>
          <w:rFonts w:ascii="Times New Roman" w:eastAsia="Times New Roman" w:hAnsi="Times New Roman" w:cs="Times New Roman"/>
          <w:b/>
          <w:bCs/>
          <w:color w:val="000000" w:themeColor="text1"/>
          <w:sz w:val="20"/>
          <w:szCs w:val="20"/>
          <w:lang w:eastAsia="es-CL"/>
        </w:rPr>
        <w:t>Lunes a Miércoles Santo</w:t>
      </w:r>
      <w:r w:rsidRPr="006744F2">
        <w:rPr>
          <w:rFonts w:ascii="Times New Roman" w:eastAsia="Times New Roman" w:hAnsi="Times New Roman" w:cs="Times New Roman"/>
          <w:color w:val="000000" w:themeColor="text1"/>
          <w:sz w:val="20"/>
          <w:szCs w:val="20"/>
          <w:lang w:eastAsia="es-CL"/>
        </w:rPr>
        <w:br/>
      </w:r>
      <w:r w:rsidRPr="006744F2">
        <w:rPr>
          <w:rFonts w:ascii="Times New Roman" w:eastAsia="Times New Roman" w:hAnsi="Times New Roman" w:cs="Times New Roman"/>
          <w:color w:val="000000" w:themeColor="text1"/>
          <w:sz w:val="20"/>
          <w:szCs w:val="20"/>
          <w:lang w:eastAsia="es-CL"/>
        </w:rPr>
        <w:br/>
        <w:t>Son días propicios para la reflexión profunda, la Iglesia invita como en una " última llamada " a acercarse al Sacramento de la Confesión con el fin de estar preparados para vivir la vigilia pascual y el gran acontecimiento de la Pascua. El cristiano debidamente preparado estará en gracia de Dios para participar con toda la Iglesia del gran banquete de la Eucaristía en la Misa más importante del año.</w:t>
      </w:r>
      <w:r w:rsidRPr="006744F2">
        <w:rPr>
          <w:rFonts w:ascii="Times New Roman" w:eastAsia="Times New Roman" w:hAnsi="Times New Roman" w:cs="Times New Roman"/>
          <w:color w:val="000000" w:themeColor="text1"/>
          <w:sz w:val="20"/>
          <w:szCs w:val="20"/>
          <w:lang w:eastAsia="es-CL"/>
        </w:rPr>
        <w:br/>
      </w:r>
      <w:r w:rsidRPr="006744F2">
        <w:rPr>
          <w:rFonts w:ascii="Times New Roman" w:eastAsia="Times New Roman" w:hAnsi="Times New Roman" w:cs="Times New Roman"/>
          <w:color w:val="000000" w:themeColor="text1"/>
          <w:sz w:val="20"/>
          <w:szCs w:val="20"/>
          <w:lang w:eastAsia="es-CL"/>
        </w:rPr>
        <w:br/>
      </w:r>
      <w:r w:rsidRPr="006744F2">
        <w:rPr>
          <w:rFonts w:ascii="Times New Roman" w:eastAsia="Times New Roman" w:hAnsi="Times New Roman" w:cs="Times New Roman"/>
          <w:b/>
          <w:bCs/>
          <w:color w:val="000000" w:themeColor="text1"/>
          <w:sz w:val="20"/>
          <w:szCs w:val="20"/>
          <w:lang w:eastAsia="es-CL"/>
        </w:rPr>
        <w:t>Jueves Santo</w:t>
      </w:r>
      <w:r w:rsidRPr="006744F2">
        <w:rPr>
          <w:rFonts w:ascii="Times New Roman" w:eastAsia="Times New Roman" w:hAnsi="Times New Roman" w:cs="Times New Roman"/>
          <w:color w:val="000000" w:themeColor="text1"/>
          <w:sz w:val="20"/>
          <w:szCs w:val="20"/>
          <w:lang w:eastAsia="es-CL"/>
        </w:rPr>
        <w:br/>
      </w:r>
      <w:r w:rsidRPr="006744F2">
        <w:rPr>
          <w:rFonts w:ascii="Times New Roman" w:eastAsia="Times New Roman" w:hAnsi="Times New Roman" w:cs="Times New Roman"/>
          <w:color w:val="000000" w:themeColor="text1"/>
          <w:sz w:val="20"/>
          <w:szCs w:val="20"/>
          <w:lang w:eastAsia="es-CL"/>
        </w:rPr>
        <w:br/>
        <w:t>Hay dos celebraciones importantes:</w:t>
      </w:r>
      <w:r w:rsidRPr="006744F2">
        <w:rPr>
          <w:rFonts w:ascii="Times New Roman" w:eastAsia="Times New Roman" w:hAnsi="Times New Roman" w:cs="Times New Roman"/>
          <w:color w:val="000000" w:themeColor="text1"/>
          <w:sz w:val="20"/>
          <w:szCs w:val="20"/>
          <w:lang w:eastAsia="es-CL"/>
        </w:rPr>
        <w:br/>
      </w:r>
      <w:r w:rsidRPr="006744F2">
        <w:rPr>
          <w:rFonts w:ascii="Times New Roman" w:eastAsia="Times New Roman" w:hAnsi="Times New Roman" w:cs="Times New Roman"/>
          <w:color w:val="000000" w:themeColor="text1"/>
          <w:sz w:val="20"/>
          <w:szCs w:val="20"/>
          <w:lang w:eastAsia="es-CL"/>
        </w:rPr>
        <w:br/>
      </w:r>
      <w:r w:rsidRPr="006744F2">
        <w:rPr>
          <w:rFonts w:ascii="Times New Roman" w:eastAsia="Times New Roman" w:hAnsi="Times New Roman" w:cs="Times New Roman"/>
          <w:b/>
          <w:bCs/>
          <w:color w:val="000000" w:themeColor="text1"/>
          <w:sz w:val="20"/>
          <w:szCs w:val="20"/>
          <w:lang w:eastAsia="es-CL"/>
        </w:rPr>
        <w:t>La Misa Crismal</w:t>
      </w:r>
      <w:r w:rsidRPr="006744F2">
        <w:rPr>
          <w:rFonts w:ascii="Times New Roman" w:eastAsia="Times New Roman" w:hAnsi="Times New Roman" w:cs="Times New Roman"/>
          <w:color w:val="000000" w:themeColor="text1"/>
          <w:sz w:val="20"/>
          <w:szCs w:val="20"/>
          <w:lang w:eastAsia="es-CL"/>
        </w:rPr>
        <w:t>: se celebra durante la mañana en la Catedral. Todos los presbíteros (sacerdotes) de la diócesis se unen al Obispo que preside la celebración eucarística y bendice los Santos Óleos (aceites o crismas) que se usan en los sacramentos durante todo el año. Esta celebración es como una fiesta de todos los sacerdotes, que se alegran por su propia consagración y que ven en Cristo, cuyo nombre significa consagrado por medio de la unción, su modelo y su guía. Durante esta Misa se hace la renovación de las promesas sacerdotales, para renovar su compromiso de fidelidad para el servicio del Pueblo de Dios. Los Óleos que se bendicen son: el Óleo de los Catecúmenos con el que los cristianos reciben su primera unción en el Bautismo; el Óleo de los Enfermos, para el sacramento de la Unción; y el Santo Crisma, utilizado también en el Bautismo, en la Confirmación y en la unción en el Orden Sacerdotal.</w:t>
      </w:r>
    </w:p>
    <w:tbl>
      <w:tblPr>
        <w:tblpPr w:leftFromText="45" w:rightFromText="45" w:vertAnchor="text" w:tblpXSpec="right" w:tblpYSpec="center"/>
        <w:tblW w:w="500" w:type="pct"/>
        <w:tblBorders>
          <w:top w:val="outset" w:sz="6" w:space="0" w:color="DB0C1F"/>
          <w:left w:val="outset" w:sz="6" w:space="0" w:color="DB0C1F"/>
          <w:bottom w:val="outset" w:sz="6" w:space="0" w:color="DB0C1F"/>
          <w:right w:val="outset" w:sz="6" w:space="0" w:color="DB0C1F"/>
        </w:tblBorders>
        <w:shd w:val="clear" w:color="auto" w:fill="FFFFFF"/>
        <w:tblCellMar>
          <w:top w:w="30" w:type="dxa"/>
          <w:left w:w="30" w:type="dxa"/>
          <w:bottom w:w="30" w:type="dxa"/>
          <w:right w:w="30" w:type="dxa"/>
        </w:tblCellMar>
        <w:tblLook w:val="04A0" w:firstRow="1" w:lastRow="0" w:firstColumn="1" w:lastColumn="0" w:noHBand="0" w:noVBand="1"/>
      </w:tblPr>
      <w:tblGrid>
        <w:gridCol w:w="2565"/>
      </w:tblGrid>
      <w:tr w:rsidR="006744F2" w:rsidRPr="006744F2" w14:paraId="3D7CD97E" w14:textId="77777777" w:rsidTr="006744F2">
        <w:tc>
          <w:tcPr>
            <w:tcW w:w="0" w:type="auto"/>
            <w:tcBorders>
              <w:top w:val="outset" w:sz="6" w:space="0" w:color="DB0C1F"/>
              <w:left w:val="outset" w:sz="6" w:space="0" w:color="DB0C1F"/>
              <w:bottom w:val="outset" w:sz="6" w:space="0" w:color="DB0C1F"/>
              <w:right w:val="outset" w:sz="6" w:space="0" w:color="DB0C1F"/>
            </w:tcBorders>
            <w:shd w:val="clear" w:color="auto" w:fill="FFFFFF"/>
            <w:tcMar>
              <w:top w:w="0" w:type="dxa"/>
              <w:left w:w="0" w:type="dxa"/>
              <w:bottom w:w="0" w:type="dxa"/>
              <w:right w:w="0" w:type="dxa"/>
            </w:tcMar>
            <w:vAlign w:val="center"/>
            <w:hideMark/>
          </w:tcPr>
          <w:p w14:paraId="705D11B2" w14:textId="77777777" w:rsidR="006744F2" w:rsidRPr="006744F2" w:rsidRDefault="006744F2" w:rsidP="006744F2">
            <w:pPr>
              <w:spacing w:after="0" w:line="240" w:lineRule="auto"/>
              <w:rPr>
                <w:rFonts w:ascii="Times New Roman" w:eastAsia="Times New Roman" w:hAnsi="Times New Roman" w:cs="Times New Roman"/>
                <w:color w:val="000000" w:themeColor="text1"/>
                <w:sz w:val="20"/>
                <w:szCs w:val="20"/>
                <w:lang w:eastAsia="es-CL"/>
              </w:rPr>
            </w:pPr>
            <w:r w:rsidRPr="006744F2">
              <w:rPr>
                <w:rFonts w:ascii="Times New Roman" w:eastAsia="Times New Roman" w:hAnsi="Times New Roman" w:cs="Times New Roman"/>
                <w:noProof/>
                <w:color w:val="000000" w:themeColor="text1"/>
                <w:sz w:val="20"/>
                <w:szCs w:val="20"/>
                <w:lang w:eastAsia="es-CL"/>
              </w:rPr>
              <w:drawing>
                <wp:anchor distT="0" distB="0" distL="0" distR="0" simplePos="0" relativeHeight="251661312" behindDoc="0" locked="0" layoutInCell="1" allowOverlap="0" wp14:anchorId="45C1F934" wp14:editId="3D821AEE">
                  <wp:simplePos x="0" y="0"/>
                  <wp:positionH relativeFrom="column">
                    <wp:align>right</wp:align>
                  </wp:positionH>
                  <wp:positionV relativeFrom="line">
                    <wp:posOffset>0</wp:posOffset>
                  </wp:positionV>
                  <wp:extent cx="1619250" cy="2428875"/>
                  <wp:effectExtent l="0" t="0" r="0"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24288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9B08C1D" w14:textId="77777777" w:rsidR="006744F2" w:rsidRPr="006744F2" w:rsidRDefault="006744F2" w:rsidP="006744F2">
      <w:pPr>
        <w:shd w:val="clear" w:color="auto" w:fill="FFFFFF"/>
        <w:spacing w:after="150" w:line="240" w:lineRule="auto"/>
        <w:rPr>
          <w:rFonts w:ascii="Times New Roman" w:eastAsia="Times New Roman" w:hAnsi="Times New Roman" w:cs="Times New Roman"/>
          <w:color w:val="000000" w:themeColor="text1"/>
          <w:sz w:val="20"/>
          <w:szCs w:val="20"/>
          <w:lang w:eastAsia="es-CL"/>
        </w:rPr>
      </w:pPr>
      <w:r w:rsidRPr="006744F2">
        <w:rPr>
          <w:rFonts w:ascii="Times New Roman" w:eastAsia="Times New Roman" w:hAnsi="Times New Roman" w:cs="Times New Roman"/>
          <w:b/>
          <w:bCs/>
          <w:color w:val="000000" w:themeColor="text1"/>
          <w:sz w:val="20"/>
          <w:szCs w:val="20"/>
          <w:lang w:eastAsia="es-CL"/>
        </w:rPr>
        <w:t>La Misa Vespertina:</w:t>
      </w:r>
      <w:r w:rsidRPr="006744F2">
        <w:rPr>
          <w:rFonts w:ascii="Times New Roman" w:eastAsia="Times New Roman" w:hAnsi="Times New Roman" w:cs="Times New Roman"/>
          <w:color w:val="000000" w:themeColor="text1"/>
          <w:sz w:val="20"/>
          <w:szCs w:val="20"/>
          <w:lang w:eastAsia="es-CL"/>
        </w:rPr>
        <w:t xml:space="preserve"> con la que se inicia el Triduo Pascual (se le llama víspera). En esta misa se celebra la Institución de la Eucaristía, del Sacerdocio y el Mandato del Señor sobre la caridad fraterna. Es la conmemoración solemne de la "Ultima Cena" de Jesús con sus Apóstoles, cuando Jesús:</w:t>
      </w:r>
      <w:r w:rsidRPr="006744F2">
        <w:rPr>
          <w:rFonts w:ascii="Times New Roman" w:eastAsia="Times New Roman" w:hAnsi="Times New Roman" w:cs="Times New Roman"/>
          <w:color w:val="000000" w:themeColor="text1"/>
          <w:sz w:val="20"/>
          <w:szCs w:val="20"/>
          <w:lang w:eastAsia="es-CL"/>
        </w:rPr>
        <w:br/>
      </w:r>
      <w:r w:rsidRPr="006744F2">
        <w:rPr>
          <w:rFonts w:ascii="Times New Roman" w:eastAsia="Times New Roman" w:hAnsi="Times New Roman" w:cs="Times New Roman"/>
          <w:color w:val="000000" w:themeColor="text1"/>
          <w:sz w:val="20"/>
          <w:szCs w:val="20"/>
          <w:lang w:eastAsia="es-CL"/>
        </w:rPr>
        <w:br/>
        <w:t xml:space="preserve">"da instrucciones" de cómo los cristianos deben recordar y actualizar su Sacrificio -la Eucaristía- "…hagan esto en memoria </w:t>
      </w:r>
      <w:proofErr w:type="gramStart"/>
      <w:r w:rsidRPr="006744F2">
        <w:rPr>
          <w:rFonts w:ascii="Times New Roman" w:eastAsia="Times New Roman" w:hAnsi="Times New Roman" w:cs="Times New Roman"/>
          <w:color w:val="000000" w:themeColor="text1"/>
          <w:sz w:val="20"/>
          <w:szCs w:val="20"/>
          <w:lang w:eastAsia="es-CL"/>
        </w:rPr>
        <w:t>mía..</w:t>
      </w:r>
      <w:proofErr w:type="gramEnd"/>
      <w:r w:rsidRPr="006744F2">
        <w:rPr>
          <w:rFonts w:ascii="Times New Roman" w:eastAsia="Times New Roman" w:hAnsi="Times New Roman" w:cs="Times New Roman"/>
          <w:color w:val="000000" w:themeColor="text1"/>
          <w:sz w:val="20"/>
          <w:szCs w:val="20"/>
          <w:lang w:eastAsia="es-CL"/>
        </w:rPr>
        <w:t>" (</w:t>
      </w:r>
      <w:proofErr w:type="spellStart"/>
      <w:r w:rsidRPr="006744F2">
        <w:rPr>
          <w:rFonts w:ascii="Times New Roman" w:eastAsia="Times New Roman" w:hAnsi="Times New Roman" w:cs="Times New Roman"/>
          <w:color w:val="000000" w:themeColor="text1"/>
          <w:sz w:val="20"/>
          <w:szCs w:val="20"/>
          <w:lang w:eastAsia="es-CL"/>
        </w:rPr>
        <w:t>Lc</w:t>
      </w:r>
      <w:proofErr w:type="spellEnd"/>
      <w:r w:rsidRPr="006744F2">
        <w:rPr>
          <w:rFonts w:ascii="Times New Roman" w:eastAsia="Times New Roman" w:hAnsi="Times New Roman" w:cs="Times New Roman"/>
          <w:color w:val="000000" w:themeColor="text1"/>
          <w:sz w:val="20"/>
          <w:szCs w:val="20"/>
          <w:lang w:eastAsia="es-CL"/>
        </w:rPr>
        <w:t xml:space="preserve"> 22, 18-19)</w:t>
      </w:r>
    </w:p>
    <w:p w14:paraId="04FC3078" w14:textId="77777777" w:rsidR="006744F2" w:rsidRPr="006744F2" w:rsidRDefault="006744F2" w:rsidP="006744F2">
      <w:pPr>
        <w:shd w:val="clear" w:color="auto" w:fill="FFFFFF"/>
        <w:spacing w:after="150" w:line="240" w:lineRule="auto"/>
        <w:rPr>
          <w:rFonts w:ascii="Times New Roman" w:eastAsia="Times New Roman" w:hAnsi="Times New Roman" w:cs="Times New Roman"/>
          <w:color w:val="000000" w:themeColor="text1"/>
          <w:sz w:val="20"/>
          <w:szCs w:val="20"/>
          <w:lang w:eastAsia="es-CL"/>
        </w:rPr>
      </w:pPr>
      <w:r w:rsidRPr="006744F2">
        <w:rPr>
          <w:rFonts w:ascii="Times New Roman" w:eastAsia="Times New Roman" w:hAnsi="Times New Roman" w:cs="Times New Roman"/>
          <w:color w:val="000000" w:themeColor="text1"/>
          <w:sz w:val="20"/>
          <w:szCs w:val="20"/>
          <w:lang w:eastAsia="es-CL"/>
        </w:rPr>
        <w:t xml:space="preserve">"instituye formalmente el Ministerio de los Sacerdotes y pide por la unidad de su Iglesia "…que todos sean uno…" "Así como tú me enviaste al mundo, así yo también los envío al </w:t>
      </w:r>
      <w:proofErr w:type="gramStart"/>
      <w:r w:rsidRPr="006744F2">
        <w:rPr>
          <w:rFonts w:ascii="Times New Roman" w:eastAsia="Times New Roman" w:hAnsi="Times New Roman" w:cs="Times New Roman"/>
          <w:color w:val="000000" w:themeColor="text1"/>
          <w:sz w:val="20"/>
          <w:szCs w:val="20"/>
          <w:lang w:eastAsia="es-CL"/>
        </w:rPr>
        <w:t>mundo….</w:t>
      </w:r>
      <w:proofErr w:type="gramEnd"/>
      <w:r w:rsidRPr="006744F2">
        <w:rPr>
          <w:rFonts w:ascii="Times New Roman" w:eastAsia="Times New Roman" w:hAnsi="Times New Roman" w:cs="Times New Roman"/>
          <w:color w:val="000000" w:themeColor="text1"/>
          <w:sz w:val="20"/>
          <w:szCs w:val="20"/>
          <w:lang w:eastAsia="es-CL"/>
        </w:rPr>
        <w:t>." (</w:t>
      </w:r>
      <w:proofErr w:type="spellStart"/>
      <w:r w:rsidRPr="006744F2">
        <w:rPr>
          <w:rFonts w:ascii="Times New Roman" w:eastAsia="Times New Roman" w:hAnsi="Times New Roman" w:cs="Times New Roman"/>
          <w:color w:val="000000" w:themeColor="text1"/>
          <w:sz w:val="20"/>
          <w:szCs w:val="20"/>
          <w:lang w:eastAsia="es-CL"/>
        </w:rPr>
        <w:t>Jn</w:t>
      </w:r>
      <w:proofErr w:type="spellEnd"/>
      <w:r w:rsidRPr="006744F2">
        <w:rPr>
          <w:rFonts w:ascii="Times New Roman" w:eastAsia="Times New Roman" w:hAnsi="Times New Roman" w:cs="Times New Roman"/>
          <w:color w:val="000000" w:themeColor="text1"/>
          <w:sz w:val="20"/>
          <w:szCs w:val="20"/>
          <w:lang w:eastAsia="es-CL"/>
        </w:rPr>
        <w:t xml:space="preserve"> 17, 11. 18)</w:t>
      </w:r>
      <w:r w:rsidRPr="006744F2">
        <w:rPr>
          <w:rFonts w:ascii="Times New Roman" w:eastAsia="Times New Roman" w:hAnsi="Times New Roman" w:cs="Times New Roman"/>
          <w:color w:val="000000" w:themeColor="text1"/>
          <w:sz w:val="20"/>
          <w:szCs w:val="20"/>
          <w:lang w:eastAsia="es-CL"/>
        </w:rPr>
        <w:br/>
      </w:r>
      <w:r w:rsidRPr="006744F2">
        <w:rPr>
          <w:rFonts w:ascii="Times New Roman" w:eastAsia="Times New Roman" w:hAnsi="Times New Roman" w:cs="Times New Roman"/>
          <w:color w:val="000000" w:themeColor="text1"/>
          <w:sz w:val="20"/>
          <w:szCs w:val="20"/>
          <w:lang w:eastAsia="es-CL"/>
        </w:rPr>
        <w:br/>
        <w:t>Habla de lo más importante de la vida del cristiano: el amor "Ley doy este mandamiento nuevo. Que se amen unos a otros… como yo los he amado". (</w:t>
      </w:r>
      <w:proofErr w:type="spellStart"/>
      <w:r w:rsidRPr="006744F2">
        <w:rPr>
          <w:rFonts w:ascii="Times New Roman" w:eastAsia="Times New Roman" w:hAnsi="Times New Roman" w:cs="Times New Roman"/>
          <w:color w:val="000000" w:themeColor="text1"/>
          <w:sz w:val="20"/>
          <w:szCs w:val="20"/>
          <w:lang w:eastAsia="es-CL"/>
        </w:rPr>
        <w:t>Jn</w:t>
      </w:r>
      <w:proofErr w:type="spellEnd"/>
      <w:r w:rsidRPr="006744F2">
        <w:rPr>
          <w:rFonts w:ascii="Times New Roman" w:eastAsia="Times New Roman" w:hAnsi="Times New Roman" w:cs="Times New Roman"/>
          <w:color w:val="000000" w:themeColor="text1"/>
          <w:sz w:val="20"/>
          <w:szCs w:val="20"/>
          <w:lang w:eastAsia="es-CL"/>
        </w:rPr>
        <w:t xml:space="preserve"> 13,34.35)</w:t>
      </w:r>
      <w:r w:rsidRPr="006744F2">
        <w:rPr>
          <w:rFonts w:ascii="Times New Roman" w:eastAsia="Times New Roman" w:hAnsi="Times New Roman" w:cs="Times New Roman"/>
          <w:color w:val="000000" w:themeColor="text1"/>
          <w:sz w:val="20"/>
          <w:szCs w:val="20"/>
          <w:lang w:eastAsia="es-CL"/>
        </w:rPr>
        <w:br/>
      </w:r>
      <w:r w:rsidRPr="006744F2">
        <w:rPr>
          <w:rFonts w:ascii="Times New Roman" w:eastAsia="Times New Roman" w:hAnsi="Times New Roman" w:cs="Times New Roman"/>
          <w:color w:val="000000" w:themeColor="text1"/>
          <w:sz w:val="20"/>
          <w:szCs w:val="20"/>
          <w:lang w:eastAsia="es-CL"/>
        </w:rPr>
        <w:br/>
      </w:r>
      <w:r w:rsidRPr="006744F2">
        <w:rPr>
          <w:rFonts w:ascii="Times New Roman" w:eastAsia="Times New Roman" w:hAnsi="Times New Roman" w:cs="Times New Roman"/>
          <w:b/>
          <w:bCs/>
          <w:color w:val="000000" w:themeColor="text1"/>
          <w:sz w:val="20"/>
          <w:szCs w:val="20"/>
          <w:lang w:eastAsia="es-CL"/>
        </w:rPr>
        <w:t>Viernes Santo</w:t>
      </w:r>
    </w:p>
    <w:p w14:paraId="59DC2FDA" w14:textId="77777777" w:rsidR="006744F2" w:rsidRPr="006744F2" w:rsidRDefault="006744F2" w:rsidP="006744F2">
      <w:pPr>
        <w:shd w:val="clear" w:color="auto" w:fill="FFFFFF"/>
        <w:spacing w:after="150" w:line="240" w:lineRule="auto"/>
        <w:rPr>
          <w:rFonts w:ascii="Times New Roman" w:eastAsia="Times New Roman" w:hAnsi="Times New Roman" w:cs="Times New Roman"/>
          <w:color w:val="000000" w:themeColor="text1"/>
          <w:sz w:val="20"/>
          <w:szCs w:val="20"/>
          <w:lang w:eastAsia="es-CL"/>
        </w:rPr>
      </w:pPr>
      <w:r w:rsidRPr="006744F2">
        <w:rPr>
          <w:rFonts w:ascii="Times New Roman" w:eastAsia="Times New Roman" w:hAnsi="Times New Roman" w:cs="Times New Roman"/>
          <w:color w:val="000000" w:themeColor="text1"/>
          <w:sz w:val="20"/>
          <w:szCs w:val="20"/>
          <w:lang w:eastAsia="es-CL"/>
        </w:rPr>
        <w:t>Es el primer día del Triduo Pascual. La Iglesia no celebra un funeral, sino la muerte victoriosa del Señor. Es un día de amorosa contemplación del Sacrificio de Cristo.</w:t>
      </w:r>
      <w:r w:rsidRPr="006744F2">
        <w:rPr>
          <w:rFonts w:ascii="Times New Roman" w:eastAsia="Times New Roman" w:hAnsi="Times New Roman" w:cs="Times New Roman"/>
          <w:color w:val="000000" w:themeColor="text1"/>
          <w:sz w:val="20"/>
          <w:szCs w:val="20"/>
          <w:lang w:eastAsia="es-CL"/>
        </w:rPr>
        <w:br/>
        <w:t>Es el único día del año en el que no se celebra la Eucaristía, es decir, no hay Misa, ni Consagración del pan y el vino, recordando que en estos días (viernes y sábado) los Apóstoles estuvieron escondidos y sumergidos en la tristeza por miedo a los judíos y por la pena de ver preso y condenado a su Maestro. Hay, sin embargo, celebraciones solemnes que convocan a todos los fieles para: La Liturgia de la Palabra. Son lecturas Bíblicas del profeta Isaías (Antiguo Testamento), que anuncia detallando de manera sorprendente la pasión del Mesías, y del Nuevo Testamento, el relato de la Pasión de Cristo narrada por San Juan y de la exaltación de Jesús Crucificado como "sumo sacerdote que penetró en los cielos" (Hb 4, 14). En estas lecturas se subraya el aspecto glorioso de la Pasión, para manifestar a Cristo como Rey y como Dios. Se concluye con una solemne oración de los fieles por las grandes intenciones de la Iglesia y del mundo, poniéndolas al pie de la Cruz, sobre la cual muere Cristo por todos los hombres.</w:t>
      </w:r>
      <w:r w:rsidRPr="006744F2">
        <w:rPr>
          <w:rFonts w:ascii="Times New Roman" w:eastAsia="Times New Roman" w:hAnsi="Times New Roman" w:cs="Times New Roman"/>
          <w:color w:val="000000" w:themeColor="text1"/>
          <w:sz w:val="20"/>
          <w:szCs w:val="20"/>
          <w:lang w:eastAsia="es-CL"/>
        </w:rPr>
        <w:br/>
      </w:r>
      <w:r w:rsidRPr="006744F2">
        <w:rPr>
          <w:rFonts w:ascii="Times New Roman" w:eastAsia="Times New Roman" w:hAnsi="Times New Roman" w:cs="Times New Roman"/>
          <w:color w:val="000000" w:themeColor="text1"/>
          <w:sz w:val="20"/>
          <w:szCs w:val="20"/>
          <w:lang w:eastAsia="es-CL"/>
        </w:rPr>
        <w:br/>
      </w:r>
      <w:r w:rsidRPr="006744F2">
        <w:rPr>
          <w:rFonts w:ascii="Times New Roman" w:eastAsia="Times New Roman" w:hAnsi="Times New Roman" w:cs="Times New Roman"/>
          <w:b/>
          <w:bCs/>
          <w:color w:val="000000" w:themeColor="text1"/>
          <w:sz w:val="20"/>
          <w:szCs w:val="20"/>
          <w:lang w:eastAsia="es-CL"/>
        </w:rPr>
        <w:t>La Adoración de la Cruz</w:t>
      </w:r>
    </w:p>
    <w:p w14:paraId="6F24AA3D" w14:textId="77777777" w:rsidR="006744F2" w:rsidRPr="006744F2" w:rsidRDefault="006744F2" w:rsidP="006744F2">
      <w:pPr>
        <w:shd w:val="clear" w:color="auto" w:fill="FFFFFF"/>
        <w:spacing w:after="150" w:line="240" w:lineRule="auto"/>
        <w:rPr>
          <w:rFonts w:ascii="Times New Roman" w:eastAsia="Times New Roman" w:hAnsi="Times New Roman" w:cs="Times New Roman"/>
          <w:color w:val="000000" w:themeColor="text1"/>
          <w:sz w:val="20"/>
          <w:szCs w:val="20"/>
          <w:lang w:eastAsia="es-CL"/>
        </w:rPr>
      </w:pPr>
      <w:r w:rsidRPr="006744F2">
        <w:rPr>
          <w:rFonts w:ascii="Times New Roman" w:eastAsia="Times New Roman" w:hAnsi="Times New Roman" w:cs="Times New Roman"/>
          <w:color w:val="000000" w:themeColor="text1"/>
          <w:sz w:val="20"/>
          <w:szCs w:val="20"/>
          <w:lang w:eastAsia="es-CL"/>
        </w:rPr>
        <w:lastRenderedPageBreak/>
        <w:t>Es más bien la Adoración de la persona de Cristo Crucificado y el misterio significado por esta muerte por todos los hombres. No es el material de la cruz, sino lo que la cruz significa para nosotros lo que los cristianos adoramos. La Iglesia levanta el signo de la victoria del Señor para manifestar el cumplimiento de lo que Jesús había dicho: "Y yo cuando sea levantado de la tierra, atraeré a todos hacia mí" (</w:t>
      </w:r>
      <w:proofErr w:type="spellStart"/>
      <w:r w:rsidRPr="006744F2">
        <w:rPr>
          <w:rFonts w:ascii="Times New Roman" w:eastAsia="Times New Roman" w:hAnsi="Times New Roman" w:cs="Times New Roman"/>
          <w:color w:val="000000" w:themeColor="text1"/>
          <w:sz w:val="20"/>
          <w:szCs w:val="20"/>
          <w:lang w:eastAsia="es-CL"/>
        </w:rPr>
        <w:t>Jn</w:t>
      </w:r>
      <w:proofErr w:type="spellEnd"/>
      <w:r w:rsidRPr="006744F2">
        <w:rPr>
          <w:rFonts w:ascii="Times New Roman" w:eastAsia="Times New Roman" w:hAnsi="Times New Roman" w:cs="Times New Roman"/>
          <w:color w:val="000000" w:themeColor="text1"/>
          <w:sz w:val="20"/>
          <w:szCs w:val="20"/>
          <w:lang w:eastAsia="es-CL"/>
        </w:rPr>
        <w:t xml:space="preserve"> 12,32). Al contemplar a Cristo Crucificado, vienen a la mente sus palabras. "Nadie tiene mayor amor, que el que da su vida por sus amigos" (</w:t>
      </w:r>
      <w:proofErr w:type="spellStart"/>
      <w:r w:rsidRPr="006744F2">
        <w:rPr>
          <w:rFonts w:ascii="Times New Roman" w:eastAsia="Times New Roman" w:hAnsi="Times New Roman" w:cs="Times New Roman"/>
          <w:color w:val="000000" w:themeColor="text1"/>
          <w:sz w:val="20"/>
          <w:szCs w:val="20"/>
          <w:lang w:eastAsia="es-CL"/>
        </w:rPr>
        <w:t>Jn</w:t>
      </w:r>
      <w:proofErr w:type="spellEnd"/>
      <w:r w:rsidRPr="006744F2">
        <w:rPr>
          <w:rFonts w:ascii="Times New Roman" w:eastAsia="Times New Roman" w:hAnsi="Times New Roman" w:cs="Times New Roman"/>
          <w:color w:val="000000" w:themeColor="text1"/>
          <w:sz w:val="20"/>
          <w:szCs w:val="20"/>
          <w:lang w:eastAsia="es-CL"/>
        </w:rPr>
        <w:t xml:space="preserve"> 15,13).</w:t>
      </w:r>
      <w:r w:rsidRPr="006744F2">
        <w:rPr>
          <w:rFonts w:ascii="Times New Roman" w:eastAsia="Times New Roman" w:hAnsi="Times New Roman" w:cs="Times New Roman"/>
          <w:color w:val="000000" w:themeColor="text1"/>
          <w:sz w:val="20"/>
          <w:szCs w:val="20"/>
          <w:lang w:eastAsia="es-CL"/>
        </w:rPr>
        <w:br/>
      </w:r>
      <w:r w:rsidRPr="006744F2">
        <w:rPr>
          <w:rFonts w:ascii="Times New Roman" w:eastAsia="Times New Roman" w:hAnsi="Times New Roman" w:cs="Times New Roman"/>
          <w:color w:val="000000" w:themeColor="text1"/>
          <w:sz w:val="20"/>
          <w:szCs w:val="20"/>
          <w:lang w:eastAsia="es-CL"/>
        </w:rPr>
        <w:br/>
      </w:r>
      <w:r w:rsidRPr="006744F2">
        <w:rPr>
          <w:rFonts w:ascii="Times New Roman" w:eastAsia="Times New Roman" w:hAnsi="Times New Roman" w:cs="Times New Roman"/>
          <w:b/>
          <w:bCs/>
          <w:color w:val="000000" w:themeColor="text1"/>
          <w:sz w:val="20"/>
          <w:szCs w:val="20"/>
          <w:lang w:eastAsia="es-CL"/>
        </w:rPr>
        <w:t>La Comunión</w:t>
      </w:r>
    </w:p>
    <w:p w14:paraId="6CA3E383" w14:textId="77777777" w:rsidR="006744F2" w:rsidRPr="006744F2" w:rsidRDefault="006744F2" w:rsidP="006744F2">
      <w:pPr>
        <w:shd w:val="clear" w:color="auto" w:fill="FFFFFF"/>
        <w:spacing w:after="150" w:line="240" w:lineRule="auto"/>
        <w:rPr>
          <w:rFonts w:ascii="Times New Roman" w:eastAsia="Times New Roman" w:hAnsi="Times New Roman" w:cs="Times New Roman"/>
          <w:b/>
          <w:bCs/>
          <w:color w:val="000000" w:themeColor="text1"/>
          <w:sz w:val="20"/>
          <w:szCs w:val="20"/>
          <w:lang w:eastAsia="es-CL"/>
        </w:rPr>
      </w:pPr>
      <w:r w:rsidRPr="006744F2">
        <w:rPr>
          <w:rFonts w:ascii="Times New Roman" w:eastAsia="Times New Roman" w:hAnsi="Times New Roman" w:cs="Times New Roman"/>
          <w:color w:val="000000" w:themeColor="text1"/>
          <w:sz w:val="20"/>
          <w:szCs w:val="20"/>
          <w:lang w:eastAsia="es-CL"/>
        </w:rPr>
        <w:t>Aunque durante el viernes y sábado santos no se celebra ningún sacramento, se reparte entre los fieles la comunión, consagrada desde el día anterior, para permitir una mayor unión con el Cristo que nos salva con su muerte.</w:t>
      </w:r>
      <w:r w:rsidRPr="006744F2">
        <w:rPr>
          <w:rFonts w:ascii="Times New Roman" w:eastAsia="Times New Roman" w:hAnsi="Times New Roman" w:cs="Times New Roman"/>
          <w:color w:val="000000" w:themeColor="text1"/>
          <w:sz w:val="20"/>
          <w:szCs w:val="20"/>
          <w:lang w:eastAsia="es-CL"/>
        </w:rPr>
        <w:br/>
      </w:r>
      <w:r w:rsidRPr="006744F2">
        <w:rPr>
          <w:rFonts w:ascii="Times New Roman" w:eastAsia="Times New Roman" w:hAnsi="Times New Roman" w:cs="Times New Roman"/>
          <w:color w:val="000000" w:themeColor="text1"/>
          <w:sz w:val="20"/>
          <w:szCs w:val="20"/>
          <w:lang w:eastAsia="es-CL"/>
        </w:rPr>
        <w:br/>
      </w:r>
      <w:r w:rsidRPr="006744F2">
        <w:rPr>
          <w:rFonts w:ascii="Times New Roman" w:eastAsia="Times New Roman" w:hAnsi="Times New Roman" w:cs="Times New Roman"/>
          <w:b/>
          <w:bCs/>
          <w:color w:val="000000" w:themeColor="text1"/>
          <w:sz w:val="20"/>
          <w:szCs w:val="20"/>
          <w:lang w:eastAsia="es-CL"/>
        </w:rPr>
        <w:t>Sábado Santo</w:t>
      </w:r>
    </w:p>
    <w:p w14:paraId="665C1472" w14:textId="77777777" w:rsidR="006744F2" w:rsidRPr="006744F2" w:rsidRDefault="006744F2" w:rsidP="006744F2">
      <w:pPr>
        <w:shd w:val="clear" w:color="auto" w:fill="FFFFFF"/>
        <w:spacing w:after="150" w:line="240" w:lineRule="auto"/>
        <w:rPr>
          <w:rFonts w:ascii="Times New Roman" w:eastAsia="Times New Roman" w:hAnsi="Times New Roman" w:cs="Times New Roman"/>
          <w:b/>
          <w:bCs/>
          <w:color w:val="000000" w:themeColor="text1"/>
          <w:sz w:val="20"/>
          <w:szCs w:val="20"/>
          <w:lang w:eastAsia="es-CL"/>
        </w:rPr>
      </w:pPr>
      <w:r w:rsidRPr="006744F2">
        <w:rPr>
          <w:rFonts w:ascii="Times New Roman" w:eastAsia="Times New Roman" w:hAnsi="Times New Roman" w:cs="Times New Roman"/>
          <w:color w:val="000000" w:themeColor="text1"/>
          <w:sz w:val="20"/>
          <w:szCs w:val="20"/>
          <w:lang w:eastAsia="es-CL"/>
        </w:rPr>
        <w:t xml:space="preserve">Durante este día la Iglesia está en actitud de silencio, propicio para la reflexión y oración, esperando la hora de la víspera para </w:t>
      </w:r>
      <w:proofErr w:type="gramStart"/>
      <w:r w:rsidRPr="006744F2">
        <w:rPr>
          <w:rFonts w:ascii="Times New Roman" w:eastAsia="Times New Roman" w:hAnsi="Times New Roman" w:cs="Times New Roman"/>
          <w:color w:val="000000" w:themeColor="text1"/>
          <w:sz w:val="20"/>
          <w:szCs w:val="20"/>
          <w:lang w:eastAsia="es-CL"/>
        </w:rPr>
        <w:t>dar inicio a</w:t>
      </w:r>
      <w:proofErr w:type="gramEnd"/>
      <w:r w:rsidRPr="006744F2">
        <w:rPr>
          <w:rFonts w:ascii="Times New Roman" w:eastAsia="Times New Roman" w:hAnsi="Times New Roman" w:cs="Times New Roman"/>
          <w:color w:val="000000" w:themeColor="text1"/>
          <w:sz w:val="20"/>
          <w:szCs w:val="20"/>
          <w:lang w:eastAsia="es-CL"/>
        </w:rPr>
        <w:t xml:space="preserve"> la Vigilia Pascual esa noche.</w:t>
      </w:r>
      <w:r w:rsidRPr="006744F2">
        <w:rPr>
          <w:rFonts w:ascii="Times New Roman" w:eastAsia="Times New Roman" w:hAnsi="Times New Roman" w:cs="Times New Roman"/>
          <w:color w:val="000000" w:themeColor="text1"/>
          <w:sz w:val="20"/>
          <w:szCs w:val="20"/>
          <w:lang w:eastAsia="es-CL"/>
        </w:rPr>
        <w:br/>
      </w:r>
      <w:r w:rsidRPr="006744F2">
        <w:rPr>
          <w:rFonts w:ascii="Times New Roman" w:eastAsia="Times New Roman" w:hAnsi="Times New Roman" w:cs="Times New Roman"/>
          <w:color w:val="000000" w:themeColor="text1"/>
          <w:sz w:val="20"/>
          <w:szCs w:val="20"/>
          <w:lang w:eastAsia="es-CL"/>
        </w:rPr>
        <w:br/>
      </w:r>
      <w:r w:rsidRPr="006744F2">
        <w:rPr>
          <w:rFonts w:ascii="Times New Roman" w:eastAsia="Times New Roman" w:hAnsi="Times New Roman" w:cs="Times New Roman"/>
          <w:b/>
          <w:bCs/>
          <w:color w:val="000000" w:themeColor="text1"/>
          <w:sz w:val="20"/>
          <w:szCs w:val="20"/>
          <w:lang w:eastAsia="es-CL"/>
        </w:rPr>
        <w:t>Vigilia Pascual</w:t>
      </w:r>
    </w:p>
    <w:tbl>
      <w:tblPr>
        <w:tblpPr w:leftFromText="45" w:rightFromText="45" w:vertAnchor="text"/>
        <w:tblW w:w="1350" w:type="pct"/>
        <w:tblBorders>
          <w:top w:val="outset" w:sz="12" w:space="0" w:color="DB0C1F"/>
          <w:left w:val="outset" w:sz="12" w:space="0" w:color="DB0C1F"/>
          <w:bottom w:val="outset" w:sz="12" w:space="0" w:color="DB0C1F"/>
          <w:right w:val="outset" w:sz="12" w:space="0" w:color="DB0C1F"/>
        </w:tblBorders>
        <w:shd w:val="clear" w:color="auto" w:fill="FFFFFF"/>
        <w:tblCellMar>
          <w:top w:w="30" w:type="dxa"/>
          <w:left w:w="30" w:type="dxa"/>
          <w:bottom w:w="30" w:type="dxa"/>
          <w:right w:w="30" w:type="dxa"/>
        </w:tblCellMar>
        <w:tblLook w:val="04A0" w:firstRow="1" w:lastRow="0" w:firstColumn="1" w:lastColumn="0" w:noHBand="0" w:noVBand="1"/>
      </w:tblPr>
      <w:tblGrid>
        <w:gridCol w:w="3855"/>
      </w:tblGrid>
      <w:tr w:rsidR="006744F2" w:rsidRPr="006744F2" w14:paraId="2CF5C579" w14:textId="77777777" w:rsidTr="006744F2">
        <w:tc>
          <w:tcPr>
            <w:tcW w:w="0" w:type="auto"/>
            <w:tcBorders>
              <w:top w:val="outset" w:sz="6" w:space="0" w:color="DB0C1F"/>
              <w:left w:val="outset" w:sz="6" w:space="0" w:color="DB0C1F"/>
              <w:bottom w:val="outset" w:sz="6" w:space="0" w:color="DB0C1F"/>
              <w:right w:val="outset" w:sz="6" w:space="0" w:color="DB0C1F"/>
            </w:tcBorders>
            <w:shd w:val="clear" w:color="auto" w:fill="FFFFFF"/>
            <w:tcMar>
              <w:top w:w="0" w:type="dxa"/>
              <w:left w:w="0" w:type="dxa"/>
              <w:bottom w:w="0" w:type="dxa"/>
              <w:right w:w="0" w:type="dxa"/>
            </w:tcMar>
            <w:vAlign w:val="center"/>
            <w:hideMark/>
          </w:tcPr>
          <w:p w14:paraId="75893CFE" w14:textId="77777777" w:rsidR="006744F2" w:rsidRPr="006744F2" w:rsidRDefault="006744F2" w:rsidP="006744F2">
            <w:pPr>
              <w:spacing w:after="0" w:line="240" w:lineRule="auto"/>
              <w:rPr>
                <w:rFonts w:ascii="Times New Roman" w:eastAsia="Times New Roman" w:hAnsi="Times New Roman" w:cs="Times New Roman"/>
                <w:color w:val="000000" w:themeColor="text1"/>
                <w:sz w:val="20"/>
                <w:szCs w:val="20"/>
                <w:lang w:eastAsia="es-CL"/>
              </w:rPr>
            </w:pPr>
            <w:r w:rsidRPr="006744F2">
              <w:rPr>
                <w:rFonts w:ascii="Times New Roman" w:eastAsia="Times New Roman" w:hAnsi="Times New Roman" w:cs="Times New Roman"/>
                <w:noProof/>
                <w:color w:val="000000" w:themeColor="text1"/>
                <w:sz w:val="20"/>
                <w:szCs w:val="20"/>
                <w:lang w:eastAsia="es-CL"/>
              </w:rPr>
              <w:drawing>
                <wp:anchor distT="0" distB="0" distL="0" distR="0" simplePos="0" relativeHeight="251662336" behindDoc="0" locked="0" layoutInCell="1" allowOverlap="0" wp14:anchorId="434FEA89" wp14:editId="6BE56DF2">
                  <wp:simplePos x="0" y="0"/>
                  <wp:positionH relativeFrom="column">
                    <wp:align>left</wp:align>
                  </wp:positionH>
                  <wp:positionV relativeFrom="line">
                    <wp:posOffset>0</wp:posOffset>
                  </wp:positionV>
                  <wp:extent cx="2428875" cy="1619250"/>
                  <wp:effectExtent l="0" t="0" r="952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16192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BA58DB1" w14:textId="77777777" w:rsidR="006744F2" w:rsidRPr="00B501FC" w:rsidRDefault="006744F2" w:rsidP="006744F2">
      <w:pPr>
        <w:shd w:val="clear" w:color="auto" w:fill="FFFFFF"/>
        <w:spacing w:after="150" w:line="240" w:lineRule="auto"/>
        <w:rPr>
          <w:rFonts w:ascii="Times New Roman" w:eastAsia="Times New Roman" w:hAnsi="Times New Roman" w:cs="Times New Roman"/>
          <w:b/>
          <w:bCs/>
          <w:color w:val="000000" w:themeColor="text1"/>
          <w:sz w:val="20"/>
          <w:szCs w:val="20"/>
          <w:lang w:eastAsia="es-CL"/>
        </w:rPr>
      </w:pPr>
      <w:r w:rsidRPr="006744F2">
        <w:rPr>
          <w:rFonts w:ascii="Times New Roman" w:eastAsia="Times New Roman" w:hAnsi="Times New Roman" w:cs="Times New Roman"/>
          <w:color w:val="000000" w:themeColor="text1"/>
          <w:sz w:val="20"/>
          <w:szCs w:val="20"/>
          <w:lang w:eastAsia="es-CL"/>
        </w:rPr>
        <w:t>Es la celebración central de todo el año litúrgico, ocurre al caer el sol del Sábado Santo.</w:t>
      </w:r>
      <w:r w:rsidRPr="006744F2">
        <w:rPr>
          <w:rFonts w:ascii="Times New Roman" w:eastAsia="Times New Roman" w:hAnsi="Times New Roman" w:cs="Times New Roman"/>
          <w:color w:val="000000" w:themeColor="text1"/>
          <w:sz w:val="20"/>
          <w:szCs w:val="20"/>
          <w:lang w:eastAsia="es-CL"/>
        </w:rPr>
        <w:br/>
        <w:t>Es la " noche santa " en la que la Iglesia celebra, en la forma más expresiva, la obra de la redención como memoria, presencia y espera.</w:t>
      </w:r>
      <w:r w:rsidRPr="006744F2">
        <w:rPr>
          <w:rFonts w:ascii="Times New Roman" w:eastAsia="Times New Roman" w:hAnsi="Times New Roman" w:cs="Times New Roman"/>
          <w:color w:val="000000" w:themeColor="text1"/>
          <w:sz w:val="20"/>
          <w:szCs w:val="20"/>
          <w:lang w:eastAsia="es-CL"/>
        </w:rPr>
        <w:br/>
        <w:t>Los cristianos recuerdan la noche en la cual Cristo sale de la tumba , victorioso de la muerte y esta memoria se hace realidad, porque sabemos que el mismo Cristo resucitado está presente en la comunidad que celebra el gran acontecimiento.</w:t>
      </w:r>
      <w:r w:rsidRPr="006744F2">
        <w:rPr>
          <w:rFonts w:ascii="Times New Roman" w:eastAsia="Times New Roman" w:hAnsi="Times New Roman" w:cs="Times New Roman"/>
          <w:color w:val="000000" w:themeColor="text1"/>
          <w:sz w:val="20"/>
          <w:szCs w:val="20"/>
          <w:lang w:eastAsia="es-CL"/>
        </w:rPr>
        <w:br/>
      </w:r>
      <w:r w:rsidRPr="006744F2">
        <w:rPr>
          <w:rFonts w:ascii="Times New Roman" w:eastAsia="Times New Roman" w:hAnsi="Times New Roman" w:cs="Times New Roman"/>
          <w:color w:val="000000" w:themeColor="text1"/>
          <w:sz w:val="20"/>
          <w:szCs w:val="20"/>
          <w:lang w:eastAsia="es-CL"/>
        </w:rPr>
        <w:br/>
        <w:t>Lo llamamos " vigilia ", por la actitud de espera que debe tener el cristiano, según la invitación del evangelio: " Tengan la ropa puesta y mantengan encendidas sus lámparas. Estén como hombres que esperan que su patrón regrese de un casamiento para abrirle la puerta. Dichosos los siervos que el Señor a venir, encuentre despiertos… " (</w:t>
      </w:r>
      <w:proofErr w:type="spellStart"/>
      <w:r w:rsidRPr="006744F2">
        <w:rPr>
          <w:rFonts w:ascii="Times New Roman" w:eastAsia="Times New Roman" w:hAnsi="Times New Roman" w:cs="Times New Roman"/>
          <w:color w:val="000000" w:themeColor="text1"/>
          <w:sz w:val="20"/>
          <w:szCs w:val="20"/>
          <w:lang w:eastAsia="es-CL"/>
        </w:rPr>
        <w:t>Lc</w:t>
      </w:r>
      <w:proofErr w:type="spellEnd"/>
      <w:r w:rsidRPr="006744F2">
        <w:rPr>
          <w:rFonts w:ascii="Times New Roman" w:eastAsia="Times New Roman" w:hAnsi="Times New Roman" w:cs="Times New Roman"/>
          <w:color w:val="000000" w:themeColor="text1"/>
          <w:sz w:val="20"/>
          <w:szCs w:val="20"/>
          <w:lang w:eastAsia="es-CL"/>
        </w:rPr>
        <w:t xml:space="preserve"> 12, 35-37)</w:t>
      </w:r>
      <w:r w:rsidRPr="006744F2">
        <w:rPr>
          <w:rFonts w:ascii="Times New Roman" w:eastAsia="Times New Roman" w:hAnsi="Times New Roman" w:cs="Times New Roman"/>
          <w:color w:val="000000" w:themeColor="text1"/>
          <w:sz w:val="20"/>
          <w:szCs w:val="20"/>
          <w:lang w:eastAsia="es-CL"/>
        </w:rPr>
        <w:br/>
      </w:r>
      <w:r w:rsidRPr="006744F2">
        <w:rPr>
          <w:rFonts w:ascii="Times New Roman" w:eastAsia="Times New Roman" w:hAnsi="Times New Roman" w:cs="Times New Roman"/>
          <w:color w:val="000000" w:themeColor="text1"/>
          <w:sz w:val="20"/>
          <w:szCs w:val="20"/>
          <w:lang w:eastAsia="es-CL"/>
        </w:rPr>
        <w:br/>
        <w:t>Para todo cristiano este velar adquiere el valor simbólico de la espera de la venida del Señor. Así la Vigilia Pascual se convierte en programa de vida: estar siempre alertos y preparados para nuestro encuentro final con el Señor.</w:t>
      </w:r>
      <w:r w:rsidRPr="006744F2">
        <w:rPr>
          <w:rFonts w:ascii="Times New Roman" w:eastAsia="Times New Roman" w:hAnsi="Times New Roman" w:cs="Times New Roman"/>
          <w:color w:val="000000" w:themeColor="text1"/>
          <w:sz w:val="20"/>
          <w:szCs w:val="20"/>
          <w:lang w:eastAsia="es-CL"/>
        </w:rPr>
        <w:br/>
      </w:r>
      <w:r w:rsidRPr="006744F2">
        <w:rPr>
          <w:rFonts w:ascii="Times New Roman" w:eastAsia="Times New Roman" w:hAnsi="Times New Roman" w:cs="Times New Roman"/>
          <w:color w:val="000000" w:themeColor="text1"/>
          <w:sz w:val="20"/>
          <w:szCs w:val="20"/>
          <w:lang w:eastAsia="es-CL"/>
        </w:rPr>
        <w:br/>
      </w:r>
      <w:bookmarkStart w:id="2" w:name="_Hlk36719990"/>
      <w:r w:rsidRPr="00B501FC">
        <w:rPr>
          <w:rFonts w:ascii="Times New Roman" w:eastAsia="Times New Roman" w:hAnsi="Times New Roman" w:cs="Times New Roman"/>
          <w:b/>
          <w:bCs/>
          <w:color w:val="000000" w:themeColor="text1"/>
          <w:sz w:val="20"/>
          <w:szCs w:val="20"/>
          <w:lang w:eastAsia="es-CL"/>
        </w:rPr>
        <w:t>II.- SÍMBOLOS Y RITOS DE LA CELEBRACIÓN</w:t>
      </w:r>
    </w:p>
    <w:bookmarkEnd w:id="2"/>
    <w:p w14:paraId="4939BE3B" w14:textId="77777777" w:rsidR="006744F2" w:rsidRPr="006744F2" w:rsidRDefault="006744F2" w:rsidP="006744F2">
      <w:pPr>
        <w:shd w:val="clear" w:color="auto" w:fill="FFFFFF"/>
        <w:spacing w:after="150" w:line="240" w:lineRule="auto"/>
        <w:rPr>
          <w:rFonts w:ascii="Times New Roman" w:eastAsia="Times New Roman" w:hAnsi="Times New Roman" w:cs="Times New Roman"/>
          <w:color w:val="000000" w:themeColor="text1"/>
          <w:sz w:val="20"/>
          <w:szCs w:val="20"/>
          <w:lang w:eastAsia="es-CL"/>
        </w:rPr>
      </w:pPr>
      <w:r w:rsidRPr="006744F2">
        <w:rPr>
          <w:rFonts w:ascii="Times New Roman" w:eastAsia="Times New Roman" w:hAnsi="Times New Roman" w:cs="Times New Roman"/>
          <w:color w:val="000000" w:themeColor="text1"/>
          <w:sz w:val="20"/>
          <w:szCs w:val="20"/>
          <w:lang w:eastAsia="es-CL"/>
        </w:rPr>
        <w:t>· BENDICIÓN DEL FUEGO</w:t>
      </w:r>
      <w:r w:rsidRPr="006744F2">
        <w:rPr>
          <w:rFonts w:ascii="Times New Roman" w:eastAsia="Times New Roman" w:hAnsi="Times New Roman" w:cs="Times New Roman"/>
          <w:color w:val="000000" w:themeColor="text1"/>
          <w:sz w:val="20"/>
          <w:szCs w:val="20"/>
          <w:lang w:eastAsia="es-CL"/>
        </w:rPr>
        <w:br/>
      </w:r>
      <w:r w:rsidRPr="006744F2">
        <w:rPr>
          <w:rFonts w:ascii="Times New Roman" w:eastAsia="Times New Roman" w:hAnsi="Times New Roman" w:cs="Times New Roman"/>
          <w:color w:val="000000" w:themeColor="text1"/>
          <w:sz w:val="20"/>
          <w:szCs w:val="20"/>
          <w:lang w:eastAsia="es-CL"/>
        </w:rPr>
        <w:br/>
        <w:t>Es el inicio de la vigilia. Habla del paso de las tinieblas a la luz, de la noche al día. Las tinieblas simbolizan el pecado y la muerte; y la luz simboliza a Cristo Resucitado.</w:t>
      </w:r>
      <w:r w:rsidRPr="006744F2">
        <w:rPr>
          <w:rFonts w:ascii="Times New Roman" w:eastAsia="Times New Roman" w:hAnsi="Times New Roman" w:cs="Times New Roman"/>
          <w:color w:val="000000" w:themeColor="text1"/>
          <w:sz w:val="20"/>
          <w:szCs w:val="20"/>
          <w:lang w:eastAsia="es-CL"/>
        </w:rPr>
        <w:br/>
      </w:r>
      <w:r w:rsidRPr="006744F2">
        <w:rPr>
          <w:rFonts w:ascii="Times New Roman" w:eastAsia="Times New Roman" w:hAnsi="Times New Roman" w:cs="Times New Roman"/>
          <w:color w:val="000000" w:themeColor="text1"/>
          <w:sz w:val="20"/>
          <w:szCs w:val="20"/>
          <w:lang w:eastAsia="es-CL"/>
        </w:rPr>
        <w:br/>
        <w:t>CIRIO PASCUAL</w:t>
      </w:r>
      <w:r w:rsidRPr="006744F2">
        <w:rPr>
          <w:rFonts w:ascii="Times New Roman" w:eastAsia="Times New Roman" w:hAnsi="Times New Roman" w:cs="Times New Roman"/>
          <w:color w:val="000000" w:themeColor="text1"/>
          <w:sz w:val="20"/>
          <w:szCs w:val="20"/>
          <w:lang w:eastAsia="es-CL"/>
        </w:rPr>
        <w:br/>
      </w:r>
      <w:r w:rsidRPr="006744F2">
        <w:rPr>
          <w:rFonts w:ascii="Times New Roman" w:eastAsia="Times New Roman" w:hAnsi="Times New Roman" w:cs="Times New Roman"/>
          <w:color w:val="000000" w:themeColor="text1"/>
          <w:sz w:val="20"/>
          <w:szCs w:val="20"/>
          <w:lang w:eastAsia="es-CL"/>
        </w:rPr>
        <w:br/>
        <w:t>Se enciende el Cirio Pascual, que simboliza a Cristo resucitado y se reparte su fuego para encender las velas que todos los fieles llevan a la celebración, significando que Cristo, " Luz del Mundo ", ilumina la vida de los hombres con su Resurrección. Se coloca al frente, en el presbiterio, desde donde domina toda la asamblea.</w:t>
      </w:r>
      <w:r w:rsidRPr="006744F2">
        <w:rPr>
          <w:rFonts w:ascii="Times New Roman" w:eastAsia="Times New Roman" w:hAnsi="Times New Roman" w:cs="Times New Roman"/>
          <w:color w:val="000000" w:themeColor="text1"/>
          <w:sz w:val="20"/>
          <w:szCs w:val="20"/>
          <w:lang w:eastAsia="es-CL"/>
        </w:rPr>
        <w:br/>
      </w:r>
      <w:r w:rsidRPr="006744F2">
        <w:rPr>
          <w:rFonts w:ascii="Times New Roman" w:eastAsia="Times New Roman" w:hAnsi="Times New Roman" w:cs="Times New Roman"/>
          <w:color w:val="000000" w:themeColor="text1"/>
          <w:sz w:val="20"/>
          <w:szCs w:val="20"/>
          <w:lang w:eastAsia="es-CL"/>
        </w:rPr>
        <w:br/>
        <w:t>PROCESIÓN</w:t>
      </w:r>
    </w:p>
    <w:p w14:paraId="4743ABE2" w14:textId="77777777" w:rsidR="006744F2" w:rsidRPr="006744F2" w:rsidRDefault="006744F2" w:rsidP="006744F2">
      <w:pPr>
        <w:shd w:val="clear" w:color="auto" w:fill="FFFFFF"/>
        <w:spacing w:after="150" w:line="240" w:lineRule="auto"/>
        <w:rPr>
          <w:rFonts w:ascii="Times New Roman" w:eastAsia="Times New Roman" w:hAnsi="Times New Roman" w:cs="Times New Roman"/>
          <w:color w:val="000000" w:themeColor="text1"/>
          <w:sz w:val="20"/>
          <w:szCs w:val="20"/>
          <w:lang w:eastAsia="es-CL"/>
        </w:rPr>
      </w:pPr>
      <w:r w:rsidRPr="006744F2">
        <w:rPr>
          <w:rFonts w:ascii="Times New Roman" w:eastAsia="Times New Roman" w:hAnsi="Times New Roman" w:cs="Times New Roman"/>
          <w:color w:val="000000" w:themeColor="text1"/>
          <w:sz w:val="20"/>
          <w:szCs w:val="20"/>
          <w:lang w:eastAsia="es-CL"/>
        </w:rPr>
        <w:t xml:space="preserve">Consiste en entrar al templo o lugar de la celebración, precedidos por el Sacerdote que lleva el Cirio Pascual en Alto, significa que somos el Nuevo Pueblo de Dios, nacido de la Pascua; peregrinos seguimos a Cristo Resucitado, nuestro </w:t>
      </w:r>
      <w:proofErr w:type="gramStart"/>
      <w:r w:rsidRPr="006744F2">
        <w:rPr>
          <w:rFonts w:ascii="Times New Roman" w:eastAsia="Times New Roman" w:hAnsi="Times New Roman" w:cs="Times New Roman"/>
          <w:color w:val="000000" w:themeColor="text1"/>
          <w:sz w:val="20"/>
          <w:szCs w:val="20"/>
          <w:lang w:eastAsia="es-CL"/>
        </w:rPr>
        <w:t>Jefe</w:t>
      </w:r>
      <w:proofErr w:type="gramEnd"/>
      <w:r w:rsidRPr="006744F2">
        <w:rPr>
          <w:rFonts w:ascii="Times New Roman" w:eastAsia="Times New Roman" w:hAnsi="Times New Roman" w:cs="Times New Roman"/>
          <w:color w:val="000000" w:themeColor="text1"/>
          <w:sz w:val="20"/>
          <w:szCs w:val="20"/>
          <w:lang w:eastAsia="es-CL"/>
        </w:rPr>
        <w:t xml:space="preserve"> y Luz del Mundo a través del desierto de esta vida hacia la Patria Celestial.</w:t>
      </w:r>
      <w:r w:rsidRPr="006744F2">
        <w:rPr>
          <w:rFonts w:ascii="Times New Roman" w:eastAsia="Times New Roman" w:hAnsi="Times New Roman" w:cs="Times New Roman"/>
          <w:color w:val="000000" w:themeColor="text1"/>
          <w:sz w:val="20"/>
          <w:szCs w:val="20"/>
          <w:lang w:eastAsia="es-CL"/>
        </w:rPr>
        <w:br/>
      </w:r>
      <w:r w:rsidRPr="006744F2">
        <w:rPr>
          <w:rFonts w:ascii="Times New Roman" w:eastAsia="Times New Roman" w:hAnsi="Times New Roman" w:cs="Times New Roman"/>
          <w:color w:val="000000" w:themeColor="text1"/>
          <w:sz w:val="20"/>
          <w:szCs w:val="20"/>
          <w:lang w:eastAsia="es-CL"/>
        </w:rPr>
        <w:lastRenderedPageBreak/>
        <w:br/>
        <w:t>LITURGIA DE LA PALABRA</w:t>
      </w:r>
    </w:p>
    <w:p w14:paraId="0A25DDC3" w14:textId="77777777" w:rsidR="006744F2" w:rsidRPr="006744F2" w:rsidRDefault="006744F2" w:rsidP="006744F2">
      <w:pPr>
        <w:shd w:val="clear" w:color="auto" w:fill="FFFFFF"/>
        <w:spacing w:after="150" w:line="240" w:lineRule="auto"/>
        <w:rPr>
          <w:rFonts w:ascii="Times New Roman" w:eastAsia="Times New Roman" w:hAnsi="Times New Roman" w:cs="Times New Roman"/>
          <w:color w:val="000000" w:themeColor="text1"/>
          <w:sz w:val="20"/>
          <w:szCs w:val="20"/>
          <w:lang w:eastAsia="es-CL"/>
        </w:rPr>
      </w:pPr>
      <w:r w:rsidRPr="006744F2">
        <w:rPr>
          <w:rFonts w:ascii="Times New Roman" w:eastAsia="Times New Roman" w:hAnsi="Times New Roman" w:cs="Times New Roman"/>
          <w:color w:val="000000" w:themeColor="text1"/>
          <w:sz w:val="20"/>
          <w:szCs w:val="20"/>
          <w:lang w:eastAsia="es-CL"/>
        </w:rPr>
        <w:t>El símbolo de la luz del cirio cede el lugar a la realidad de Cristo, luz del mundo, presente en su Palabra, proclamada en esta noche. En ninguna otra celebración hay tantos textos como en esta. Son nueve lecturas que presentan en síntesis la Historia de la Salvación. Las lecturas se hacen a manera de diálogo entre Dios y la comunidad, cada una está precedida de momentos de silencio, aclamaciones y cantos de salmos.</w:t>
      </w:r>
      <w:r w:rsidRPr="006744F2">
        <w:rPr>
          <w:rFonts w:ascii="Times New Roman" w:eastAsia="Times New Roman" w:hAnsi="Times New Roman" w:cs="Times New Roman"/>
          <w:color w:val="000000" w:themeColor="text1"/>
          <w:sz w:val="20"/>
          <w:szCs w:val="20"/>
          <w:lang w:eastAsia="es-CL"/>
        </w:rPr>
        <w:br/>
      </w:r>
      <w:r w:rsidRPr="006744F2">
        <w:rPr>
          <w:rFonts w:ascii="Times New Roman" w:eastAsia="Times New Roman" w:hAnsi="Times New Roman" w:cs="Times New Roman"/>
          <w:color w:val="000000" w:themeColor="text1"/>
          <w:sz w:val="20"/>
          <w:szCs w:val="20"/>
          <w:lang w:eastAsia="es-CL"/>
        </w:rPr>
        <w:br/>
        <w:t>LITURGIA BAUTISMAL</w:t>
      </w:r>
    </w:p>
    <w:p w14:paraId="69B94174" w14:textId="77777777" w:rsidR="006744F2" w:rsidRPr="006744F2" w:rsidRDefault="006744F2" w:rsidP="006744F2">
      <w:pPr>
        <w:shd w:val="clear" w:color="auto" w:fill="FFFFFF"/>
        <w:spacing w:after="150" w:line="240" w:lineRule="auto"/>
        <w:rPr>
          <w:rFonts w:ascii="Times New Roman" w:eastAsia="Times New Roman" w:hAnsi="Times New Roman" w:cs="Times New Roman"/>
          <w:color w:val="000000" w:themeColor="text1"/>
          <w:sz w:val="20"/>
          <w:szCs w:val="20"/>
          <w:lang w:eastAsia="es-CL"/>
        </w:rPr>
      </w:pPr>
      <w:r w:rsidRPr="006744F2">
        <w:rPr>
          <w:rFonts w:ascii="Times New Roman" w:eastAsia="Times New Roman" w:hAnsi="Times New Roman" w:cs="Times New Roman"/>
          <w:color w:val="000000" w:themeColor="text1"/>
          <w:sz w:val="20"/>
          <w:szCs w:val="20"/>
          <w:lang w:eastAsia="es-CL"/>
        </w:rPr>
        <w:t>Momento en que se bendice el agua bautismal, se celebra el Bautismo a quienes se hayan preparado para ingresar en la comunidad cristiana y se renuevan las promesas bautismales por parte de todos los presentes.</w:t>
      </w:r>
    </w:p>
    <w:p w14:paraId="0310E127" w14:textId="77777777" w:rsidR="006744F2" w:rsidRPr="006744F2" w:rsidRDefault="006744F2" w:rsidP="006744F2">
      <w:pPr>
        <w:shd w:val="clear" w:color="auto" w:fill="FFFFFF"/>
        <w:spacing w:after="150" w:line="240" w:lineRule="auto"/>
        <w:rPr>
          <w:rFonts w:ascii="Times New Roman" w:eastAsia="Times New Roman" w:hAnsi="Times New Roman" w:cs="Times New Roman"/>
          <w:color w:val="000000" w:themeColor="text1"/>
          <w:sz w:val="20"/>
          <w:szCs w:val="20"/>
          <w:lang w:eastAsia="es-CL"/>
        </w:rPr>
      </w:pPr>
      <w:r w:rsidRPr="006744F2">
        <w:rPr>
          <w:rFonts w:ascii="Times New Roman" w:eastAsia="Times New Roman" w:hAnsi="Times New Roman" w:cs="Times New Roman"/>
          <w:color w:val="000000" w:themeColor="text1"/>
          <w:sz w:val="20"/>
          <w:szCs w:val="20"/>
          <w:lang w:eastAsia="es-CL"/>
        </w:rPr>
        <w:t>LITURGIA EUCARÍSTICA</w:t>
      </w:r>
      <w:r w:rsidRPr="006744F2">
        <w:rPr>
          <w:rFonts w:ascii="Times New Roman" w:eastAsia="Times New Roman" w:hAnsi="Times New Roman" w:cs="Times New Roman"/>
          <w:color w:val="000000" w:themeColor="text1"/>
          <w:sz w:val="20"/>
          <w:szCs w:val="20"/>
          <w:lang w:eastAsia="es-CL"/>
        </w:rPr>
        <w:br/>
      </w:r>
      <w:r w:rsidRPr="006744F2">
        <w:rPr>
          <w:rFonts w:ascii="Times New Roman" w:eastAsia="Times New Roman" w:hAnsi="Times New Roman" w:cs="Times New Roman"/>
          <w:color w:val="000000" w:themeColor="text1"/>
          <w:sz w:val="20"/>
          <w:szCs w:val="20"/>
          <w:lang w:eastAsia="es-CL"/>
        </w:rPr>
        <w:br/>
        <w:t xml:space="preserve">Como en todas las Celebraciones Eucarísticas (Misas), se prepara el altar con los dones del pan y el vino, para hacer presente la Pascua de Cristo, como Él nos lo enseñó. La celebración eucarística es el centro de toda la vigilia. La palabra eucaristía, significa "acción de gracias". En esta noche pascual, la Iglesia celebra su acción de gracias a Padre por habernos dado a su Hijo muerto y resucitado. En esta noche se comprende más que nunca </w:t>
      </w:r>
      <w:proofErr w:type="spellStart"/>
      <w:r w:rsidRPr="006744F2">
        <w:rPr>
          <w:rFonts w:ascii="Times New Roman" w:eastAsia="Times New Roman" w:hAnsi="Times New Roman" w:cs="Times New Roman"/>
          <w:color w:val="000000" w:themeColor="text1"/>
          <w:sz w:val="20"/>
          <w:szCs w:val="20"/>
          <w:lang w:eastAsia="es-CL"/>
        </w:rPr>
        <w:t>el porqué</w:t>
      </w:r>
      <w:proofErr w:type="spellEnd"/>
      <w:r w:rsidRPr="006744F2">
        <w:rPr>
          <w:rFonts w:ascii="Times New Roman" w:eastAsia="Times New Roman" w:hAnsi="Times New Roman" w:cs="Times New Roman"/>
          <w:color w:val="000000" w:themeColor="text1"/>
          <w:sz w:val="20"/>
          <w:szCs w:val="20"/>
          <w:lang w:eastAsia="es-CL"/>
        </w:rPr>
        <w:t xml:space="preserve"> los primeros cristianos llamaron Eucaristía a la Cena del Señor. Este es el momento en que nació la verdadera Eucaristía: ¡La </w:t>
      </w:r>
      <w:proofErr w:type="gramStart"/>
      <w:r w:rsidRPr="006744F2">
        <w:rPr>
          <w:rFonts w:ascii="Times New Roman" w:eastAsia="Times New Roman" w:hAnsi="Times New Roman" w:cs="Times New Roman"/>
          <w:color w:val="000000" w:themeColor="text1"/>
          <w:sz w:val="20"/>
          <w:szCs w:val="20"/>
          <w:lang w:eastAsia="es-CL"/>
        </w:rPr>
        <w:t>Pascua!.</w:t>
      </w:r>
      <w:proofErr w:type="gramEnd"/>
      <w:r w:rsidRPr="006744F2">
        <w:rPr>
          <w:rFonts w:ascii="Times New Roman" w:eastAsia="Times New Roman" w:hAnsi="Times New Roman" w:cs="Times New Roman"/>
          <w:color w:val="000000" w:themeColor="text1"/>
          <w:sz w:val="20"/>
          <w:szCs w:val="20"/>
          <w:lang w:eastAsia="es-CL"/>
        </w:rPr>
        <w:t xml:space="preserve"> Por esto, el Misterio de la Noche Pascual culmina en la Eucaristía, que ya no la ofrece Cristo solo, sino en compañía de su Iglesia.</w:t>
      </w:r>
    </w:p>
    <w:p w14:paraId="399A38C2" w14:textId="77777777" w:rsidR="006744F2" w:rsidRPr="006744F2" w:rsidRDefault="006744F2" w:rsidP="006744F2">
      <w:pPr>
        <w:shd w:val="clear" w:color="auto" w:fill="FFFFFF"/>
        <w:spacing w:before="75" w:after="150" w:line="375" w:lineRule="atLeast"/>
        <w:outlineLvl w:val="3"/>
        <w:rPr>
          <w:rFonts w:ascii="Times New Roman" w:eastAsia="Times New Roman" w:hAnsi="Times New Roman" w:cs="Times New Roman"/>
          <w:color w:val="000000" w:themeColor="text1"/>
          <w:sz w:val="27"/>
          <w:szCs w:val="27"/>
          <w:lang w:eastAsia="es-CL"/>
        </w:rPr>
      </w:pPr>
      <w:r w:rsidRPr="006744F2">
        <w:rPr>
          <w:rFonts w:ascii="Times New Roman" w:eastAsia="Times New Roman" w:hAnsi="Times New Roman" w:cs="Times New Roman"/>
          <w:color w:val="000000" w:themeColor="text1"/>
          <w:sz w:val="27"/>
          <w:szCs w:val="27"/>
          <w:lang w:eastAsia="es-CL"/>
        </w:rPr>
        <w:t>Ir a: </w:t>
      </w:r>
      <w:hyperlink r:id="rId8" w:history="1">
        <w:r w:rsidRPr="006744F2">
          <w:rPr>
            <w:rFonts w:ascii="Times New Roman" w:eastAsia="Times New Roman" w:hAnsi="Times New Roman" w:cs="Times New Roman"/>
            <w:color w:val="000000" w:themeColor="text1"/>
            <w:sz w:val="27"/>
            <w:szCs w:val="27"/>
            <w:u w:val="single"/>
            <w:lang w:eastAsia="es-CL"/>
          </w:rPr>
          <w:t>Vía Crucis</w:t>
        </w:r>
      </w:hyperlink>
    </w:p>
    <w:p w14:paraId="6C804F08" w14:textId="77777777" w:rsidR="006744F2" w:rsidRPr="006744F2" w:rsidRDefault="006744F2" w:rsidP="006744F2">
      <w:pPr>
        <w:shd w:val="clear" w:color="auto" w:fill="FFFFFF"/>
        <w:spacing w:before="75" w:after="150" w:line="375" w:lineRule="atLeast"/>
        <w:outlineLvl w:val="3"/>
        <w:rPr>
          <w:rFonts w:ascii="Times New Roman" w:eastAsia="Times New Roman" w:hAnsi="Times New Roman" w:cs="Times New Roman"/>
          <w:color w:val="000000" w:themeColor="text1"/>
          <w:sz w:val="27"/>
          <w:szCs w:val="27"/>
          <w:lang w:eastAsia="es-CL"/>
        </w:rPr>
      </w:pPr>
      <w:r w:rsidRPr="006744F2">
        <w:rPr>
          <w:rFonts w:ascii="Times New Roman" w:eastAsia="Times New Roman" w:hAnsi="Times New Roman" w:cs="Times New Roman"/>
          <w:color w:val="000000" w:themeColor="text1"/>
          <w:sz w:val="27"/>
          <w:szCs w:val="27"/>
          <w:lang w:eastAsia="es-CL"/>
        </w:rPr>
        <w:t>Ir a: </w:t>
      </w:r>
      <w:hyperlink r:id="rId9" w:history="1">
        <w:r w:rsidRPr="006744F2">
          <w:rPr>
            <w:rFonts w:ascii="Times New Roman" w:eastAsia="Times New Roman" w:hAnsi="Times New Roman" w:cs="Times New Roman"/>
            <w:color w:val="000000" w:themeColor="text1"/>
            <w:sz w:val="27"/>
            <w:szCs w:val="27"/>
            <w:u w:val="single"/>
            <w:lang w:eastAsia="es-CL"/>
          </w:rPr>
          <w:t>Pascua de Resurrección</w:t>
        </w:r>
      </w:hyperlink>
    </w:p>
    <w:p w14:paraId="1164CD9C" w14:textId="77777777" w:rsidR="006744F2" w:rsidRPr="006744F2" w:rsidRDefault="006744F2" w:rsidP="006744F2">
      <w:pPr>
        <w:shd w:val="clear" w:color="auto" w:fill="FFFFFF"/>
        <w:spacing w:before="75" w:after="150" w:line="375" w:lineRule="atLeast"/>
        <w:outlineLvl w:val="3"/>
        <w:rPr>
          <w:rFonts w:ascii="Times New Roman" w:eastAsia="Times New Roman" w:hAnsi="Times New Roman" w:cs="Times New Roman"/>
          <w:color w:val="000000" w:themeColor="text1"/>
          <w:sz w:val="27"/>
          <w:szCs w:val="27"/>
          <w:lang w:eastAsia="es-CL"/>
        </w:rPr>
      </w:pPr>
      <w:r w:rsidRPr="006744F2">
        <w:rPr>
          <w:rFonts w:ascii="Times New Roman" w:eastAsia="Times New Roman" w:hAnsi="Times New Roman" w:cs="Times New Roman"/>
          <w:color w:val="000000" w:themeColor="text1"/>
          <w:sz w:val="27"/>
          <w:szCs w:val="27"/>
          <w:lang w:eastAsia="es-CL"/>
        </w:rPr>
        <w:t>Ir a: </w:t>
      </w:r>
      <w:hyperlink r:id="rId10" w:history="1">
        <w:r w:rsidRPr="006744F2">
          <w:rPr>
            <w:rFonts w:ascii="Times New Roman" w:eastAsia="Times New Roman" w:hAnsi="Times New Roman" w:cs="Times New Roman"/>
            <w:color w:val="000000" w:themeColor="text1"/>
            <w:sz w:val="27"/>
            <w:szCs w:val="27"/>
            <w:u w:val="single"/>
            <w:lang w:eastAsia="es-CL"/>
          </w:rPr>
          <w:t>Semana Santa en Web</w:t>
        </w:r>
      </w:hyperlink>
    </w:p>
    <w:p w14:paraId="63309C22" w14:textId="77777777" w:rsidR="006744F2" w:rsidRPr="006744F2" w:rsidRDefault="006744F2" w:rsidP="006744F2">
      <w:pPr>
        <w:shd w:val="clear" w:color="auto" w:fill="FFFFFF"/>
        <w:spacing w:after="150" w:line="240" w:lineRule="auto"/>
        <w:rPr>
          <w:rFonts w:ascii="Times New Roman" w:eastAsia="Times New Roman" w:hAnsi="Times New Roman" w:cs="Times New Roman"/>
          <w:color w:val="000000" w:themeColor="text1"/>
          <w:sz w:val="20"/>
          <w:szCs w:val="20"/>
          <w:lang w:eastAsia="es-CL"/>
        </w:rPr>
      </w:pPr>
      <w:r w:rsidRPr="006744F2">
        <w:rPr>
          <w:rFonts w:ascii="Times New Roman" w:eastAsia="Times New Roman" w:hAnsi="Times New Roman" w:cs="Times New Roman"/>
          <w:color w:val="000000" w:themeColor="text1"/>
          <w:sz w:val="20"/>
          <w:szCs w:val="20"/>
          <w:lang w:eastAsia="es-CL"/>
        </w:rPr>
        <w:t>Ver, en Internet:</w:t>
      </w:r>
    </w:p>
    <w:p w14:paraId="5AE2A29C" w14:textId="77777777" w:rsidR="006744F2" w:rsidRPr="006744F2" w:rsidRDefault="004034B1" w:rsidP="006744F2">
      <w:pPr>
        <w:shd w:val="clear" w:color="auto" w:fill="FFFFFF"/>
        <w:spacing w:after="150" w:line="240" w:lineRule="auto"/>
        <w:rPr>
          <w:rFonts w:ascii="Times New Roman" w:eastAsia="Times New Roman" w:hAnsi="Times New Roman" w:cs="Times New Roman"/>
          <w:color w:val="000000" w:themeColor="text1"/>
          <w:sz w:val="20"/>
          <w:szCs w:val="20"/>
          <w:lang w:eastAsia="es-CL"/>
        </w:rPr>
      </w:pPr>
      <w:hyperlink r:id="rId11" w:tgtFrame="_blanck" w:history="1">
        <w:r w:rsidR="006744F2" w:rsidRPr="006744F2">
          <w:rPr>
            <w:rFonts w:ascii="Times New Roman" w:eastAsia="Times New Roman" w:hAnsi="Times New Roman" w:cs="Times New Roman"/>
            <w:color w:val="000000" w:themeColor="text1"/>
            <w:sz w:val="20"/>
            <w:szCs w:val="20"/>
            <w:u w:val="single"/>
            <w:lang w:eastAsia="es-CL"/>
          </w:rPr>
          <w:t>http://www.mexconnect.com/MEX/paraiso/tradiciones.html</w:t>
        </w:r>
      </w:hyperlink>
    </w:p>
    <w:p w14:paraId="438527D8" w14:textId="77777777" w:rsidR="002921CC" w:rsidRPr="006744F2" w:rsidRDefault="002921CC">
      <w:pPr>
        <w:rPr>
          <w:rFonts w:ascii="Times New Roman" w:hAnsi="Times New Roman" w:cs="Times New Roman"/>
          <w:color w:val="000000" w:themeColor="text1"/>
        </w:rPr>
      </w:pPr>
    </w:p>
    <w:sectPr w:rsidR="002921CC" w:rsidRPr="006744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4F2"/>
    <w:rsid w:val="000041D8"/>
    <w:rsid w:val="00080DD2"/>
    <w:rsid w:val="000F5742"/>
    <w:rsid w:val="000F6805"/>
    <w:rsid w:val="001441E1"/>
    <w:rsid w:val="00163CA1"/>
    <w:rsid w:val="00277C6D"/>
    <w:rsid w:val="002921CC"/>
    <w:rsid w:val="002969EA"/>
    <w:rsid w:val="002C6993"/>
    <w:rsid w:val="00380D92"/>
    <w:rsid w:val="003F6B2B"/>
    <w:rsid w:val="004034B1"/>
    <w:rsid w:val="00413A51"/>
    <w:rsid w:val="00423904"/>
    <w:rsid w:val="00432CA8"/>
    <w:rsid w:val="00466E26"/>
    <w:rsid w:val="00580F8F"/>
    <w:rsid w:val="005C0DF2"/>
    <w:rsid w:val="00640419"/>
    <w:rsid w:val="00651DC4"/>
    <w:rsid w:val="00672C7A"/>
    <w:rsid w:val="006744F2"/>
    <w:rsid w:val="006A779F"/>
    <w:rsid w:val="006C5F43"/>
    <w:rsid w:val="006C78EB"/>
    <w:rsid w:val="00704414"/>
    <w:rsid w:val="007A7600"/>
    <w:rsid w:val="00825BAE"/>
    <w:rsid w:val="00855E6C"/>
    <w:rsid w:val="00863E31"/>
    <w:rsid w:val="008A49B6"/>
    <w:rsid w:val="008C38D6"/>
    <w:rsid w:val="008C68D1"/>
    <w:rsid w:val="008F4E0B"/>
    <w:rsid w:val="009A3ED4"/>
    <w:rsid w:val="009C1D17"/>
    <w:rsid w:val="00A02A46"/>
    <w:rsid w:val="00A57FD5"/>
    <w:rsid w:val="00B257E3"/>
    <w:rsid w:val="00B333B1"/>
    <w:rsid w:val="00B358F7"/>
    <w:rsid w:val="00B501FC"/>
    <w:rsid w:val="00B51BAE"/>
    <w:rsid w:val="00B51F90"/>
    <w:rsid w:val="00B66059"/>
    <w:rsid w:val="00B75FA7"/>
    <w:rsid w:val="00B9315C"/>
    <w:rsid w:val="00C04D16"/>
    <w:rsid w:val="00C56CDC"/>
    <w:rsid w:val="00DB3052"/>
    <w:rsid w:val="00E248FA"/>
    <w:rsid w:val="00E42479"/>
    <w:rsid w:val="00EC2ED3"/>
    <w:rsid w:val="00F32765"/>
    <w:rsid w:val="00F44A90"/>
    <w:rsid w:val="00F51A7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30345"/>
  <w15:chartTrackingRefBased/>
  <w15:docId w15:val="{0E835EBB-191E-4E0C-9408-A414450B7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66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fesorenlinea.cl/religion/ViaCrucis1a5.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mexconnect.com/MEX/paraiso/tradiciones.html" TargetMode="External"/><Relationship Id="rId5" Type="http://schemas.openxmlformats.org/officeDocument/2006/relationships/image" Target="media/image2.jpeg"/><Relationship Id="rId10" Type="http://schemas.openxmlformats.org/officeDocument/2006/relationships/hyperlink" Target="https://www.profesorenlinea.cl/religion/SemanaSantaWeb.htm" TargetMode="External"/><Relationship Id="rId4" Type="http://schemas.openxmlformats.org/officeDocument/2006/relationships/image" Target="media/image1.jpeg"/><Relationship Id="rId9" Type="http://schemas.openxmlformats.org/officeDocument/2006/relationships/hyperlink" Target="https://www.profesorenlinea.cl/religion/PascuaResurreccion.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1406</Words>
  <Characters>7737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Alberto Gomez Godoy</dc:creator>
  <cp:keywords/>
  <dc:description/>
  <cp:lastModifiedBy>Ricardo Alberto Gomez Godoy</cp:lastModifiedBy>
  <cp:revision>2</cp:revision>
  <dcterms:created xsi:type="dcterms:W3CDTF">2020-04-02T15:34:00Z</dcterms:created>
  <dcterms:modified xsi:type="dcterms:W3CDTF">2020-04-02T15:34:00Z</dcterms:modified>
</cp:coreProperties>
</file>